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51105138"/>
        <w:docPartObj>
          <w:docPartGallery w:val="Cover Pages"/>
          <w:docPartUnique/>
        </w:docPartObj>
      </w:sdtPr>
      <w:sdtEndPr>
        <w:rPr>
          <w:sz w:val="22"/>
        </w:rPr>
      </w:sdtEndPr>
      <w:sdtContent>
        <w:p w:rsidR="009670EC" w:rsidRDefault="009670EC" w:rsidP="009670EC">
          <w:pPr>
            <w:pStyle w:val="NoSpacing"/>
            <w:rPr>
              <w:sz w:val="2"/>
            </w:rPr>
          </w:pPr>
        </w:p>
        <w:p w:rsidR="009670EC" w:rsidRDefault="009670EC" w:rsidP="009670EC">
          <w:pPr>
            <w:pStyle w:val="NoSpacing"/>
            <w:rPr>
              <w:sz w:val="2"/>
            </w:rPr>
          </w:pPr>
        </w:p>
        <w:p w:rsidR="009670EC" w:rsidRDefault="009670EC" w:rsidP="009670EC">
          <w:r>
            <w:rPr>
              <w:noProof/>
              <w:lang w:val="en-GB" w:eastAsia="en-GB"/>
            </w:rPr>
            <mc:AlternateContent>
              <mc:Choice Requires="wps">
                <w:drawing>
                  <wp:anchor distT="0" distB="0" distL="114300" distR="114300" simplePos="0" relativeHeight="251671552" behindDoc="0" locked="0" layoutInCell="1" allowOverlap="1" wp14:anchorId="1647A280" wp14:editId="5531C5F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A73E81" w:rsidRPr="00FE492F" w:rsidRDefault="00A73E81" w:rsidP="009670EC">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lang w:val="en-GB"/>
                                      </w:rPr>
                                      <w:t>Year 11 Centre Assessed Examinations</w:t>
                                    </w:r>
                                  </w:p>
                                </w:sdtContent>
                              </w:sdt>
                              <w:p w:rsidR="00A73E81" w:rsidRDefault="00A73E81" w:rsidP="009670EC">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0070C0"/>
                                        <w:sz w:val="36"/>
                                        <w:szCs w:val="36"/>
                                      </w:rPr>
                                      <w:t xml:space="preserve">Preparation Guide for Exams – Thursday 9th – </w:t>
                                    </w:r>
                                    <w:r w:rsidR="00532637">
                                      <w:rPr>
                                        <w:color w:val="0070C0"/>
                                        <w:sz w:val="36"/>
                                        <w:szCs w:val="36"/>
                                      </w:rPr>
                                      <w:t>Monday 27</w:t>
                                    </w:r>
                                    <w:r>
                                      <w:rPr>
                                        <w:color w:val="0070C0"/>
                                        <w:sz w:val="36"/>
                                        <w:szCs w:val="36"/>
                                      </w:rPr>
                                      <w:t>th January 2025</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647A280" id="_x0000_t202" coordsize="21600,21600" o:spt="202" path="m,l,21600r21600,l21600,xe">
                    <v:stroke joinstyle="miter"/>
                    <v:path gradientshapeok="t" o:connecttype="rect"/>
                  </v:shapetype>
                  <v:shape id="Text Box 62" o:spid="_x0000_s1026" type="#_x0000_t202" style="position:absolute;margin-left:0;margin-top:0;width:468pt;height:1in;z-index:25167155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A73E81" w:rsidRPr="00FE492F" w:rsidRDefault="00A73E81" w:rsidP="009670EC">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lang w:val="en-GB"/>
                                </w:rPr>
                                <w:t>Year 11 Centre Assessed Examinations</w:t>
                              </w:r>
                            </w:p>
                          </w:sdtContent>
                        </w:sdt>
                        <w:p w:rsidR="00A73E81" w:rsidRDefault="00A73E81" w:rsidP="009670EC">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0070C0"/>
                                  <w:sz w:val="36"/>
                                  <w:szCs w:val="36"/>
                                </w:rPr>
                                <w:t xml:space="preserve">Preparation Guide for Exams – Thursday 9th – </w:t>
                              </w:r>
                              <w:r w:rsidR="00532637">
                                <w:rPr>
                                  <w:color w:val="0070C0"/>
                                  <w:sz w:val="36"/>
                                  <w:szCs w:val="36"/>
                                </w:rPr>
                                <w:t>Monday 27</w:t>
                              </w:r>
                              <w:r>
                                <w:rPr>
                                  <w:color w:val="0070C0"/>
                                  <w:sz w:val="36"/>
                                  <w:szCs w:val="36"/>
                                </w:rPr>
                                <w:t>th January 2025</w:t>
                              </w:r>
                            </w:sdtContent>
                          </w:sdt>
                        </w:p>
                      </w:txbxContent>
                    </v:textbox>
                    <w10:wrap anchorx="page" anchory="margin"/>
                  </v:shape>
                </w:pict>
              </mc:Fallback>
            </mc:AlternateContent>
          </w:r>
          <w:r>
            <w:rPr>
              <w:noProof/>
              <w:color w:val="FFC000" w:themeColor="accent1"/>
              <w:sz w:val="36"/>
              <w:szCs w:val="36"/>
              <w:lang w:val="en-GB" w:eastAsia="en-GB"/>
            </w:rPr>
            <mc:AlternateContent>
              <mc:Choice Requires="wpg">
                <w:drawing>
                  <wp:anchor distT="0" distB="0" distL="114300" distR="114300" simplePos="0" relativeHeight="251670528" behindDoc="1" locked="0" layoutInCell="1" allowOverlap="1" wp14:anchorId="7183864A" wp14:editId="5DC3B99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BD8500A" id="Group 2" o:spid="_x0000_s1026" style="position:absolute;margin-left:0;margin-top:0;width:432.65pt;height:448.55pt;z-index:-25164595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ACjQVdEGAABJJgAADgAAAAAAAAAAAAAAAAAuAgAAZHJzL2Uyb0RvYy54bWxQ&#10;SwECLQAUAAYACAAAACEACiDUgtoAAAAFAQAADwAAAAAAAAAAAAAAAAArCQAAZHJzL2Rvd25yZXYu&#10;eG1sUEsFBgAAAAAEAAQA8wAAADI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38B4E29A" wp14:editId="0E65FF9F">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E81" w:rsidRDefault="00A73E81" w:rsidP="009670EC">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A73E81" w:rsidRPr="00FE492F" w:rsidRDefault="00A73E81" w:rsidP="009670EC">
                                    <w:pPr>
                                      <w:pStyle w:val="NoSpacing"/>
                                      <w:jc w:val="right"/>
                                      <w:rPr>
                                        <w:color w:val="0070C0"/>
                                        <w:sz w:val="36"/>
                                        <w:szCs w:val="36"/>
                                      </w:rPr>
                                    </w:pPr>
                                    <w:r>
                                      <w:rPr>
                                        <w:color w:val="0070C0"/>
                                        <w:sz w:val="36"/>
                                        <w:szCs w:val="36"/>
                                      </w:rPr>
                                      <w:t>KS4 2023-2025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38B4E29A" id="Text Box 69" o:spid="_x0000_s1027" type="#_x0000_t202" style="position:absolute;margin-left:0;margin-top:0;width:468pt;height:29.5pt;z-index:25166950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A73E81" w:rsidRDefault="00A73E81" w:rsidP="009670EC">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A73E81" w:rsidRPr="00FE492F" w:rsidRDefault="00A73E81" w:rsidP="009670EC">
                              <w:pPr>
                                <w:pStyle w:val="NoSpacing"/>
                                <w:jc w:val="right"/>
                                <w:rPr>
                                  <w:color w:val="0070C0"/>
                                  <w:sz w:val="36"/>
                                  <w:szCs w:val="36"/>
                                </w:rPr>
                              </w:pPr>
                              <w:r>
                                <w:rPr>
                                  <w:color w:val="0070C0"/>
                                  <w:sz w:val="36"/>
                                  <w:szCs w:val="36"/>
                                </w:rPr>
                                <w:t>KS4 2023-2025</w:t>
                              </w:r>
                            </w:p>
                          </w:sdtContent>
                        </w:sdt>
                      </w:txbxContent>
                    </v:textbox>
                    <w10:wrap anchorx="page" anchory="margin"/>
                  </v:shape>
                </w:pict>
              </mc:Fallback>
            </mc:AlternateContent>
          </w:r>
        </w:p>
        <w:p w:rsidR="009670EC" w:rsidRDefault="009670EC" w:rsidP="009670EC">
          <w:pPr>
            <w:rPr>
              <w:rFonts w:asciiTheme="majorHAnsi" w:eastAsiaTheme="majorEastAsia" w:hAnsiTheme="majorHAnsi" w:cstheme="majorBidi"/>
              <w:caps/>
              <w:spacing w:val="15"/>
              <w:sz w:val="52"/>
            </w:rPr>
          </w:pPr>
          <w:r>
            <w:rPr>
              <w:noProof/>
              <w:lang w:val="en-GB" w:eastAsia="en-GB"/>
            </w:rPr>
            <w:drawing>
              <wp:anchor distT="0" distB="0" distL="114300" distR="114300" simplePos="0" relativeHeight="251672576" behindDoc="0" locked="0" layoutInCell="1" allowOverlap="1" wp14:anchorId="7A0C29C9" wp14:editId="3FABF89C">
                <wp:simplePos x="0" y="0"/>
                <wp:positionH relativeFrom="column">
                  <wp:posOffset>-352425</wp:posOffset>
                </wp:positionH>
                <wp:positionV relativeFrom="paragraph">
                  <wp:posOffset>6680200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9670EC" w:rsidRPr="00901827" w:rsidRDefault="009670EC" w:rsidP="009670EC">
      <w:pPr>
        <w:spacing w:line="240" w:lineRule="auto"/>
        <w:rPr>
          <w:sz w:val="20"/>
          <w:szCs w:val="20"/>
        </w:rPr>
      </w:pPr>
      <w:r w:rsidRPr="00901827">
        <w:rPr>
          <w:sz w:val="20"/>
          <w:szCs w:val="20"/>
        </w:rPr>
        <w:lastRenderedPageBreak/>
        <w:t xml:space="preserve">Dear Parents / </w:t>
      </w:r>
      <w:proofErr w:type="spellStart"/>
      <w:r w:rsidRPr="00901827">
        <w:rPr>
          <w:sz w:val="20"/>
          <w:szCs w:val="20"/>
        </w:rPr>
        <w:t>Carers</w:t>
      </w:r>
      <w:proofErr w:type="spellEnd"/>
      <w:r w:rsidR="002472AA">
        <w:rPr>
          <w:sz w:val="20"/>
          <w:szCs w:val="20"/>
        </w:rPr>
        <w:t xml:space="preserve"> and Students in </w:t>
      </w:r>
      <w:r w:rsidRPr="00901827">
        <w:rPr>
          <w:sz w:val="20"/>
          <w:szCs w:val="20"/>
        </w:rPr>
        <w:t>Year 11</w:t>
      </w:r>
    </w:p>
    <w:p w:rsidR="00B8287B" w:rsidRDefault="009670EC" w:rsidP="009670EC">
      <w:pPr>
        <w:spacing w:line="240" w:lineRule="auto"/>
        <w:rPr>
          <w:sz w:val="20"/>
          <w:szCs w:val="20"/>
        </w:rPr>
      </w:pPr>
      <w:r w:rsidRPr="00901827">
        <w:rPr>
          <w:sz w:val="20"/>
          <w:szCs w:val="20"/>
        </w:rPr>
        <w:t xml:space="preserve">In order for our students to feel as supported as possible, we </w:t>
      </w:r>
      <w:r w:rsidR="00FC2B93">
        <w:rPr>
          <w:sz w:val="20"/>
          <w:szCs w:val="20"/>
        </w:rPr>
        <w:t>are</w:t>
      </w:r>
      <w:r w:rsidRPr="00901827">
        <w:rPr>
          <w:sz w:val="20"/>
          <w:szCs w:val="20"/>
        </w:rPr>
        <w:t xml:space="preserve"> provid</w:t>
      </w:r>
      <w:r w:rsidR="00FC2B93">
        <w:rPr>
          <w:sz w:val="20"/>
          <w:szCs w:val="20"/>
        </w:rPr>
        <w:t>ing</w:t>
      </w:r>
      <w:r w:rsidRPr="00901827">
        <w:rPr>
          <w:sz w:val="20"/>
          <w:szCs w:val="20"/>
        </w:rPr>
        <w:t xml:space="preserve"> you </w:t>
      </w:r>
      <w:r w:rsidR="00E14F13">
        <w:rPr>
          <w:sz w:val="20"/>
          <w:szCs w:val="20"/>
        </w:rPr>
        <w:t xml:space="preserve">all </w:t>
      </w:r>
      <w:r w:rsidRPr="00901827">
        <w:rPr>
          <w:sz w:val="20"/>
          <w:szCs w:val="20"/>
        </w:rPr>
        <w:t>with this guide to help</w:t>
      </w:r>
      <w:r w:rsidR="00F6398B">
        <w:rPr>
          <w:sz w:val="20"/>
          <w:szCs w:val="20"/>
        </w:rPr>
        <w:t xml:space="preserve"> the students </w:t>
      </w:r>
      <w:bookmarkStart w:id="0" w:name="_GoBack"/>
      <w:bookmarkEnd w:id="0"/>
      <w:r w:rsidRPr="00901827">
        <w:rPr>
          <w:sz w:val="20"/>
          <w:szCs w:val="20"/>
        </w:rPr>
        <w:t xml:space="preserve">prepare for their </w:t>
      </w:r>
      <w:r w:rsidR="00131936" w:rsidRPr="00901827">
        <w:rPr>
          <w:sz w:val="20"/>
          <w:szCs w:val="20"/>
        </w:rPr>
        <w:t>Centre Assessed</w:t>
      </w:r>
      <w:r w:rsidRPr="00901827">
        <w:rPr>
          <w:sz w:val="20"/>
          <w:szCs w:val="20"/>
        </w:rPr>
        <w:t xml:space="preserve"> Examinations in January. On the following pages you wi</w:t>
      </w:r>
      <w:r w:rsidR="00131936" w:rsidRPr="00901827">
        <w:rPr>
          <w:sz w:val="20"/>
          <w:szCs w:val="20"/>
        </w:rPr>
        <w:t>ll find the overall timetable</w:t>
      </w:r>
      <w:r w:rsidR="001E4D96">
        <w:rPr>
          <w:sz w:val="20"/>
          <w:szCs w:val="20"/>
        </w:rPr>
        <w:t>, JCQ Exam regulations</w:t>
      </w:r>
      <w:r w:rsidRPr="00901827">
        <w:rPr>
          <w:sz w:val="20"/>
          <w:szCs w:val="20"/>
        </w:rPr>
        <w:t xml:space="preserve"> and a guide for each subject so the students know what they should be focusing on. </w:t>
      </w:r>
    </w:p>
    <w:p w:rsidR="009670EC" w:rsidRDefault="00B8287B" w:rsidP="009670EC">
      <w:pPr>
        <w:spacing w:line="240" w:lineRule="auto"/>
        <w:rPr>
          <w:sz w:val="20"/>
          <w:szCs w:val="20"/>
        </w:rPr>
      </w:pPr>
      <w:r>
        <w:rPr>
          <w:sz w:val="20"/>
          <w:szCs w:val="20"/>
        </w:rPr>
        <w:t xml:space="preserve">Students have all been given a revision planner – this is set out week by week so we would encourage students to write their individual Exam Timetable into this and then work backwards to plan their revision. </w:t>
      </w:r>
      <w:r w:rsidR="001E4D96">
        <w:rPr>
          <w:sz w:val="20"/>
          <w:szCs w:val="20"/>
        </w:rPr>
        <w:t>The idea of th</w:t>
      </w:r>
      <w:r>
        <w:rPr>
          <w:sz w:val="20"/>
          <w:szCs w:val="20"/>
        </w:rPr>
        <w:t>is</w:t>
      </w:r>
      <w:r w:rsidR="001E4D96">
        <w:rPr>
          <w:sz w:val="20"/>
          <w:szCs w:val="20"/>
        </w:rPr>
        <w:t xml:space="preserve"> is to help students plan their </w:t>
      </w:r>
      <w:r w:rsidR="002850F0">
        <w:rPr>
          <w:sz w:val="20"/>
          <w:szCs w:val="20"/>
        </w:rPr>
        <w:t>time</w:t>
      </w:r>
      <w:r w:rsidR="001E4D96">
        <w:rPr>
          <w:sz w:val="20"/>
          <w:szCs w:val="20"/>
        </w:rPr>
        <w:t xml:space="preserve"> – it should not be completely filled with revision activities and must include breaks/leisure time. </w:t>
      </w:r>
    </w:p>
    <w:p w:rsidR="009670EC" w:rsidRPr="00901827" w:rsidRDefault="009670EC" w:rsidP="009670EC">
      <w:pPr>
        <w:spacing w:before="0" w:after="0" w:line="240" w:lineRule="auto"/>
        <w:rPr>
          <w:sz w:val="20"/>
          <w:szCs w:val="20"/>
        </w:rPr>
      </w:pPr>
      <w:r w:rsidRPr="00901827">
        <w:rPr>
          <w:sz w:val="20"/>
          <w:szCs w:val="20"/>
        </w:rPr>
        <w:t xml:space="preserve">Below we have tried to answer any ‘Frequently Asked Questions’ to help ease anxiety and allow </w:t>
      </w:r>
      <w:r w:rsidR="00B14B10">
        <w:rPr>
          <w:sz w:val="20"/>
          <w:szCs w:val="20"/>
        </w:rPr>
        <w:t>the</w:t>
      </w:r>
      <w:r w:rsidRPr="00901827">
        <w:rPr>
          <w:sz w:val="20"/>
          <w:szCs w:val="20"/>
        </w:rPr>
        <w:t xml:space="preserve"> students to perform at their best. </w:t>
      </w:r>
    </w:p>
    <w:p w:rsidR="009670EC" w:rsidRPr="00ED722A" w:rsidRDefault="009670EC" w:rsidP="009670EC">
      <w:pPr>
        <w:spacing w:before="0" w:after="0" w:line="240" w:lineRule="auto"/>
        <w:rPr>
          <w:b/>
          <w:sz w:val="20"/>
          <w:szCs w:val="20"/>
          <w:u w:val="single"/>
        </w:rPr>
      </w:pPr>
      <w:r w:rsidRPr="00ED722A">
        <w:rPr>
          <w:b/>
          <w:sz w:val="20"/>
          <w:szCs w:val="20"/>
          <w:u w:val="single"/>
        </w:rPr>
        <w:t>Will we be on study leave, and what can we wear?</w:t>
      </w:r>
    </w:p>
    <w:p w:rsidR="009670EC" w:rsidRPr="00901827" w:rsidRDefault="00DD0617" w:rsidP="009670EC">
      <w:pPr>
        <w:spacing w:before="0" w:after="0" w:line="240" w:lineRule="auto"/>
        <w:rPr>
          <w:sz w:val="20"/>
          <w:szCs w:val="20"/>
        </w:rPr>
      </w:pPr>
      <w:r>
        <w:rPr>
          <w:sz w:val="20"/>
          <w:szCs w:val="20"/>
        </w:rPr>
        <w:t>There will be no study leave during these exams</w:t>
      </w:r>
      <w:r w:rsidR="00B14B10">
        <w:rPr>
          <w:sz w:val="20"/>
          <w:szCs w:val="20"/>
        </w:rPr>
        <w:t>.</w:t>
      </w:r>
      <w:r>
        <w:rPr>
          <w:sz w:val="20"/>
          <w:szCs w:val="20"/>
        </w:rPr>
        <w:t xml:space="preserve"> </w:t>
      </w:r>
      <w:r w:rsidR="00402F4E">
        <w:rPr>
          <w:sz w:val="20"/>
          <w:szCs w:val="20"/>
        </w:rPr>
        <w:t>However, you will be in your own clothes (as you will be in the Summer)</w:t>
      </w:r>
      <w:r w:rsidR="002472AA">
        <w:rPr>
          <w:sz w:val="20"/>
          <w:szCs w:val="20"/>
        </w:rPr>
        <w:t xml:space="preserve"> from Monday 1</w:t>
      </w:r>
      <w:r w:rsidR="00A73E81">
        <w:rPr>
          <w:sz w:val="20"/>
          <w:szCs w:val="20"/>
        </w:rPr>
        <w:t>3</w:t>
      </w:r>
      <w:r w:rsidR="002472AA" w:rsidRPr="002472AA">
        <w:rPr>
          <w:sz w:val="20"/>
          <w:szCs w:val="20"/>
          <w:vertAlign w:val="superscript"/>
        </w:rPr>
        <w:t>th</w:t>
      </w:r>
      <w:r w:rsidR="002472AA">
        <w:rPr>
          <w:sz w:val="20"/>
          <w:szCs w:val="20"/>
        </w:rPr>
        <w:t>-</w:t>
      </w:r>
      <w:r w:rsidR="00F41087">
        <w:rPr>
          <w:sz w:val="20"/>
          <w:szCs w:val="20"/>
        </w:rPr>
        <w:t>Monday 27th</w:t>
      </w:r>
      <w:r w:rsidR="002472AA">
        <w:rPr>
          <w:sz w:val="20"/>
          <w:szCs w:val="20"/>
        </w:rPr>
        <w:t xml:space="preserve"> January</w:t>
      </w:r>
      <w:r w:rsidR="00402F4E">
        <w:rPr>
          <w:sz w:val="20"/>
          <w:szCs w:val="20"/>
        </w:rPr>
        <w:t xml:space="preserve"> so </w:t>
      </w:r>
      <w:r w:rsidR="00152D2F">
        <w:rPr>
          <w:sz w:val="20"/>
          <w:szCs w:val="20"/>
        </w:rPr>
        <w:t>pleas</w:t>
      </w:r>
      <w:r w:rsidR="00CB5F43">
        <w:rPr>
          <w:sz w:val="20"/>
          <w:szCs w:val="20"/>
        </w:rPr>
        <w:t>e dress</w:t>
      </w:r>
      <w:r w:rsidR="009670EC" w:rsidRPr="00901827">
        <w:rPr>
          <w:sz w:val="20"/>
          <w:szCs w:val="20"/>
        </w:rPr>
        <w:t xml:space="preserve"> </w:t>
      </w:r>
      <w:r w:rsidR="00CB5F43" w:rsidRPr="002472AA">
        <w:rPr>
          <w:sz w:val="20"/>
          <w:szCs w:val="20"/>
          <w:u w:val="single"/>
        </w:rPr>
        <w:t>appropriat</w:t>
      </w:r>
      <w:r w:rsidR="00CB5F43">
        <w:rPr>
          <w:sz w:val="20"/>
          <w:szCs w:val="20"/>
          <w:u w:val="single"/>
        </w:rPr>
        <w:t>ely</w:t>
      </w:r>
      <w:r w:rsidR="009670EC" w:rsidRPr="002472AA">
        <w:rPr>
          <w:sz w:val="20"/>
          <w:szCs w:val="20"/>
          <w:u w:val="single"/>
        </w:rPr>
        <w:t xml:space="preserve"> </w:t>
      </w:r>
      <w:r w:rsidR="009670EC" w:rsidRPr="00901827">
        <w:rPr>
          <w:sz w:val="20"/>
          <w:szCs w:val="20"/>
        </w:rPr>
        <w:t xml:space="preserve">and </w:t>
      </w:r>
      <w:r w:rsidR="009670EC" w:rsidRPr="002472AA">
        <w:rPr>
          <w:sz w:val="20"/>
          <w:szCs w:val="20"/>
          <w:u w:val="single"/>
        </w:rPr>
        <w:t>warm</w:t>
      </w:r>
      <w:r w:rsidR="009670EC" w:rsidRPr="00901827">
        <w:rPr>
          <w:sz w:val="20"/>
          <w:szCs w:val="20"/>
        </w:rPr>
        <w:t xml:space="preserve"> (the Sports Hall is cold in January!) – no </w:t>
      </w:r>
      <w:r w:rsidR="00CB5F43" w:rsidRPr="00CB5F43">
        <w:rPr>
          <w:rFonts w:cs="Arial"/>
          <w:color w:val="222222"/>
          <w:sz w:val="20"/>
          <w:szCs w:val="20"/>
          <w:shd w:val="clear" w:color="auto" w:fill="FFFFFF"/>
        </w:rPr>
        <w:t>shorts / short skirts, vest tops / tops showing midriff, crocs / sliders</w:t>
      </w:r>
      <w:r w:rsidR="00CB5F43">
        <w:rPr>
          <w:rFonts w:cs="Arial"/>
          <w:color w:val="222222"/>
          <w:sz w:val="20"/>
          <w:szCs w:val="20"/>
          <w:shd w:val="clear" w:color="auto" w:fill="FFFFFF"/>
        </w:rPr>
        <w:t xml:space="preserve"> or</w:t>
      </w:r>
      <w:r w:rsidR="00CB5F43" w:rsidRPr="00CB5F43">
        <w:rPr>
          <w:rFonts w:cs="Arial"/>
          <w:color w:val="222222"/>
          <w:sz w:val="20"/>
          <w:szCs w:val="20"/>
          <w:shd w:val="clear" w:color="auto" w:fill="FFFFFF"/>
        </w:rPr>
        <w:t xml:space="preserve"> h</w:t>
      </w:r>
      <w:r w:rsidR="00CB5F43">
        <w:rPr>
          <w:rFonts w:cs="Arial"/>
          <w:color w:val="222222"/>
          <w:sz w:val="20"/>
          <w:szCs w:val="20"/>
          <w:shd w:val="clear" w:color="auto" w:fill="FFFFFF"/>
        </w:rPr>
        <w:t>eadwear (</w:t>
      </w:r>
      <w:r w:rsidR="00CB5F43" w:rsidRPr="00CB5F43">
        <w:rPr>
          <w:rFonts w:cs="Arial"/>
          <w:color w:val="222222"/>
          <w:sz w:val="20"/>
          <w:szCs w:val="20"/>
          <w:shd w:val="clear" w:color="auto" w:fill="FFFFFF"/>
        </w:rPr>
        <w:t>apart from for religious reasons</w:t>
      </w:r>
      <w:r w:rsidR="00CB5F43">
        <w:rPr>
          <w:rFonts w:cs="Arial"/>
          <w:color w:val="222222"/>
          <w:sz w:val="20"/>
          <w:szCs w:val="20"/>
          <w:shd w:val="clear" w:color="auto" w:fill="FFFFFF"/>
        </w:rPr>
        <w:t>)</w:t>
      </w:r>
      <w:r w:rsidR="009670EC" w:rsidRPr="00901827">
        <w:rPr>
          <w:sz w:val="20"/>
          <w:szCs w:val="20"/>
        </w:rPr>
        <w:t xml:space="preserve">. </w:t>
      </w:r>
      <w:r w:rsidR="00CB5F43">
        <w:rPr>
          <w:sz w:val="20"/>
          <w:szCs w:val="20"/>
        </w:rPr>
        <w:t>Scarves, Hats and Gloves are not allowed to be wor</w:t>
      </w:r>
      <w:r w:rsidR="00A137B0">
        <w:rPr>
          <w:sz w:val="20"/>
          <w:szCs w:val="20"/>
        </w:rPr>
        <w:t>n</w:t>
      </w:r>
      <w:r w:rsidR="00CB5F43">
        <w:rPr>
          <w:sz w:val="20"/>
          <w:szCs w:val="20"/>
        </w:rPr>
        <w:t xml:space="preserve"> in the Exam Hall. </w:t>
      </w:r>
      <w:r w:rsidR="009670EC" w:rsidRPr="00FB4996">
        <w:rPr>
          <w:sz w:val="20"/>
          <w:szCs w:val="20"/>
        </w:rPr>
        <w:t xml:space="preserve">All students will be issued with an Examination lanyard </w:t>
      </w:r>
      <w:r w:rsidR="00B8287B">
        <w:rPr>
          <w:sz w:val="20"/>
          <w:szCs w:val="20"/>
        </w:rPr>
        <w:t xml:space="preserve">in January </w:t>
      </w:r>
      <w:r w:rsidR="009670EC" w:rsidRPr="00FB4996">
        <w:rPr>
          <w:sz w:val="20"/>
          <w:szCs w:val="20"/>
        </w:rPr>
        <w:t xml:space="preserve">which will also have your Photo ID – this must be worn around the school </w:t>
      </w:r>
      <w:r w:rsidR="009670EC" w:rsidRPr="00FB4996">
        <w:rPr>
          <w:b/>
          <w:sz w:val="20"/>
          <w:szCs w:val="20"/>
        </w:rPr>
        <w:t>at all times</w:t>
      </w:r>
      <w:r w:rsidRPr="00DD0617">
        <w:rPr>
          <w:sz w:val="20"/>
          <w:szCs w:val="20"/>
        </w:rPr>
        <w:t xml:space="preserve"> during these 2 weeks.</w:t>
      </w:r>
      <w:r w:rsidR="00F82C6F">
        <w:rPr>
          <w:sz w:val="20"/>
          <w:szCs w:val="20"/>
        </w:rPr>
        <w:t xml:space="preserve"> Students</w:t>
      </w:r>
      <w:r w:rsidR="00F6398B">
        <w:rPr>
          <w:sz w:val="20"/>
          <w:szCs w:val="20"/>
        </w:rPr>
        <w:t xml:space="preserve"> are expected to be back in full school uniform when exams have finished from Tuesday 28</w:t>
      </w:r>
      <w:r w:rsidR="00F6398B" w:rsidRPr="00F6398B">
        <w:rPr>
          <w:sz w:val="20"/>
          <w:szCs w:val="20"/>
          <w:vertAlign w:val="superscript"/>
        </w:rPr>
        <w:t>th</w:t>
      </w:r>
      <w:r w:rsidR="00F6398B">
        <w:rPr>
          <w:sz w:val="20"/>
          <w:szCs w:val="20"/>
        </w:rPr>
        <w:t xml:space="preserve"> January.</w:t>
      </w:r>
    </w:p>
    <w:p w:rsidR="009670EC" w:rsidRPr="00901827" w:rsidRDefault="009670EC" w:rsidP="009670EC">
      <w:pPr>
        <w:spacing w:before="0" w:after="0" w:line="240" w:lineRule="auto"/>
        <w:rPr>
          <w:sz w:val="20"/>
          <w:szCs w:val="20"/>
        </w:rPr>
      </w:pPr>
    </w:p>
    <w:p w:rsidR="009670EC" w:rsidRPr="00ED722A" w:rsidRDefault="00DD0617" w:rsidP="009670EC">
      <w:pPr>
        <w:spacing w:before="0" w:after="0" w:line="240" w:lineRule="auto"/>
        <w:rPr>
          <w:b/>
          <w:sz w:val="20"/>
          <w:szCs w:val="20"/>
          <w:u w:val="single"/>
        </w:rPr>
      </w:pPr>
      <w:r w:rsidRPr="00ED722A">
        <w:rPr>
          <w:b/>
          <w:sz w:val="20"/>
          <w:szCs w:val="20"/>
          <w:u w:val="single"/>
        </w:rPr>
        <w:t>Where do we need to be?</w:t>
      </w:r>
    </w:p>
    <w:p w:rsidR="00ED722A" w:rsidRDefault="009670EC" w:rsidP="009670EC">
      <w:pPr>
        <w:spacing w:before="0" w:after="0" w:line="240" w:lineRule="auto"/>
        <w:rPr>
          <w:b/>
          <w:sz w:val="20"/>
          <w:szCs w:val="20"/>
        </w:rPr>
      </w:pPr>
      <w:r w:rsidRPr="00901827">
        <w:rPr>
          <w:sz w:val="20"/>
          <w:szCs w:val="20"/>
        </w:rPr>
        <w:t>For morning exams, please enter school as normal and be present in the Sport</w:t>
      </w:r>
      <w:r w:rsidR="00B8287B">
        <w:rPr>
          <w:sz w:val="20"/>
          <w:szCs w:val="20"/>
        </w:rPr>
        <w:t>s</w:t>
      </w:r>
      <w:r w:rsidRPr="00901827">
        <w:rPr>
          <w:sz w:val="20"/>
          <w:szCs w:val="20"/>
        </w:rPr>
        <w:t xml:space="preserve"> Hall Playground for 8.</w:t>
      </w:r>
      <w:r w:rsidR="002472AA">
        <w:rPr>
          <w:sz w:val="20"/>
          <w:szCs w:val="20"/>
        </w:rPr>
        <w:t>1</w:t>
      </w:r>
      <w:r w:rsidRPr="00901827">
        <w:rPr>
          <w:sz w:val="20"/>
          <w:szCs w:val="20"/>
        </w:rPr>
        <w:t xml:space="preserve">0am. </w:t>
      </w:r>
      <w:r w:rsidR="00131936" w:rsidRPr="00901827">
        <w:rPr>
          <w:sz w:val="20"/>
          <w:szCs w:val="20"/>
        </w:rPr>
        <w:t xml:space="preserve">We will try to get you in the Sports </w:t>
      </w:r>
      <w:r w:rsidR="00FB4996">
        <w:rPr>
          <w:sz w:val="20"/>
          <w:szCs w:val="20"/>
        </w:rPr>
        <w:t>H</w:t>
      </w:r>
      <w:r w:rsidR="00131936" w:rsidRPr="00901827">
        <w:rPr>
          <w:sz w:val="20"/>
          <w:szCs w:val="20"/>
        </w:rPr>
        <w:t>all and started ASAP</w:t>
      </w:r>
      <w:r w:rsidR="00DD0617">
        <w:rPr>
          <w:sz w:val="20"/>
          <w:szCs w:val="20"/>
        </w:rPr>
        <w:t xml:space="preserve">. Those who </w:t>
      </w:r>
      <w:r w:rsidR="00B14B10">
        <w:rPr>
          <w:sz w:val="20"/>
          <w:szCs w:val="20"/>
        </w:rPr>
        <w:t>sit</w:t>
      </w:r>
      <w:r w:rsidR="00DD0617">
        <w:rPr>
          <w:sz w:val="20"/>
          <w:szCs w:val="20"/>
        </w:rPr>
        <w:t xml:space="preserve"> exams in other locations should also report to the Sports Hall Playground.</w:t>
      </w:r>
      <w:r w:rsidR="00FB4996">
        <w:rPr>
          <w:sz w:val="20"/>
          <w:szCs w:val="20"/>
        </w:rPr>
        <w:t xml:space="preserve"> </w:t>
      </w:r>
      <w:r w:rsidRPr="00901827">
        <w:rPr>
          <w:sz w:val="20"/>
          <w:szCs w:val="20"/>
        </w:rPr>
        <w:t xml:space="preserve">After your exams, you </w:t>
      </w:r>
      <w:r w:rsidR="00DD0617">
        <w:rPr>
          <w:sz w:val="20"/>
          <w:szCs w:val="20"/>
        </w:rPr>
        <w:t>will either return to lessons</w:t>
      </w:r>
      <w:r w:rsidR="00B8287B">
        <w:rPr>
          <w:sz w:val="20"/>
          <w:szCs w:val="20"/>
        </w:rPr>
        <w:t>/tutor time</w:t>
      </w:r>
      <w:r w:rsidR="00DD0617">
        <w:rPr>
          <w:sz w:val="20"/>
          <w:szCs w:val="20"/>
        </w:rPr>
        <w:t xml:space="preserve"> or be dismissed to break, depending on the finish time. </w:t>
      </w:r>
      <w:r w:rsidR="00131936" w:rsidRPr="00901827">
        <w:rPr>
          <w:sz w:val="20"/>
          <w:szCs w:val="20"/>
        </w:rPr>
        <w:t>Students with</w:t>
      </w:r>
      <w:r w:rsidRPr="00901827">
        <w:rPr>
          <w:sz w:val="20"/>
          <w:szCs w:val="20"/>
        </w:rPr>
        <w:t xml:space="preserve"> examinations</w:t>
      </w:r>
      <w:r w:rsidR="00131936" w:rsidRPr="00901827">
        <w:rPr>
          <w:sz w:val="20"/>
          <w:szCs w:val="20"/>
        </w:rPr>
        <w:t xml:space="preserve"> </w:t>
      </w:r>
      <w:r w:rsidR="00DD0617">
        <w:rPr>
          <w:sz w:val="20"/>
          <w:szCs w:val="20"/>
        </w:rPr>
        <w:t>in session 2 should go to the Sports Hall Playground for 11:15 – again we will try to get you in and started ASAP. Those without a second exam will remain in normal lessons where your teachers will allow you to revise (or continue work if you have no exam in that subject).</w:t>
      </w:r>
      <w:r w:rsidR="00402F4E">
        <w:rPr>
          <w:sz w:val="20"/>
          <w:szCs w:val="20"/>
        </w:rPr>
        <w:t xml:space="preserve"> </w:t>
      </w:r>
      <w:r w:rsidR="00B8287B">
        <w:rPr>
          <w:sz w:val="20"/>
          <w:szCs w:val="20"/>
        </w:rPr>
        <w:t>If you have no exam on a particular day, you will be in lessons as normal and start school at 8.30am.</w:t>
      </w:r>
      <w:r w:rsidR="00A73E81">
        <w:rPr>
          <w:sz w:val="20"/>
          <w:szCs w:val="20"/>
        </w:rPr>
        <w:t xml:space="preserve"> </w:t>
      </w:r>
      <w:r w:rsidR="00A73E81" w:rsidRPr="00402F4E">
        <w:rPr>
          <w:b/>
          <w:sz w:val="20"/>
          <w:szCs w:val="20"/>
        </w:rPr>
        <w:t>The</w:t>
      </w:r>
      <w:r w:rsidR="00BE1A8A">
        <w:rPr>
          <w:b/>
          <w:sz w:val="20"/>
          <w:szCs w:val="20"/>
        </w:rPr>
        <w:t>re are 2</w:t>
      </w:r>
      <w:r w:rsidR="00A73E81" w:rsidRPr="00402F4E">
        <w:rPr>
          <w:b/>
          <w:sz w:val="20"/>
          <w:szCs w:val="20"/>
        </w:rPr>
        <w:t xml:space="preserve"> exception</w:t>
      </w:r>
      <w:r w:rsidR="00BE1A8A">
        <w:rPr>
          <w:b/>
          <w:sz w:val="20"/>
          <w:szCs w:val="20"/>
        </w:rPr>
        <w:t>s</w:t>
      </w:r>
      <w:r w:rsidR="00A73E81" w:rsidRPr="00402F4E">
        <w:rPr>
          <w:b/>
          <w:sz w:val="20"/>
          <w:szCs w:val="20"/>
        </w:rPr>
        <w:t xml:space="preserve"> to this</w:t>
      </w:r>
      <w:r w:rsidR="00BE1A8A">
        <w:rPr>
          <w:b/>
          <w:sz w:val="20"/>
          <w:szCs w:val="20"/>
        </w:rPr>
        <w:t xml:space="preserve">; </w:t>
      </w:r>
    </w:p>
    <w:p w:rsidR="009670EC" w:rsidRPr="00ED722A" w:rsidRDefault="00756B67" w:rsidP="00ED722A">
      <w:pPr>
        <w:pStyle w:val="ListParagraph"/>
        <w:numPr>
          <w:ilvl w:val="0"/>
          <w:numId w:val="56"/>
        </w:numPr>
        <w:spacing w:before="0" w:after="0" w:line="240" w:lineRule="auto"/>
        <w:rPr>
          <w:sz w:val="20"/>
          <w:szCs w:val="20"/>
        </w:rPr>
      </w:pPr>
      <w:r w:rsidRPr="00ED722A">
        <w:rPr>
          <w:b/>
          <w:sz w:val="20"/>
          <w:szCs w:val="20"/>
        </w:rPr>
        <w:t>French and Spanish</w:t>
      </w:r>
      <w:r w:rsidR="00A73E81" w:rsidRPr="00ED722A">
        <w:rPr>
          <w:b/>
          <w:sz w:val="20"/>
          <w:szCs w:val="20"/>
        </w:rPr>
        <w:t xml:space="preserve"> Listening </w:t>
      </w:r>
      <w:r w:rsidR="00AB430A" w:rsidRPr="00ED722A">
        <w:rPr>
          <w:b/>
          <w:sz w:val="20"/>
          <w:szCs w:val="20"/>
        </w:rPr>
        <w:t xml:space="preserve">and Reading </w:t>
      </w:r>
      <w:r w:rsidR="00A73E81" w:rsidRPr="00ED722A">
        <w:rPr>
          <w:b/>
          <w:sz w:val="20"/>
          <w:szCs w:val="20"/>
        </w:rPr>
        <w:t>Exams on the 9</w:t>
      </w:r>
      <w:r w:rsidR="00A73E81" w:rsidRPr="00ED722A">
        <w:rPr>
          <w:b/>
          <w:sz w:val="20"/>
          <w:szCs w:val="20"/>
          <w:vertAlign w:val="superscript"/>
        </w:rPr>
        <w:t>th</w:t>
      </w:r>
      <w:r w:rsidR="00A73E81" w:rsidRPr="00ED722A">
        <w:rPr>
          <w:b/>
          <w:sz w:val="20"/>
          <w:szCs w:val="20"/>
        </w:rPr>
        <w:t xml:space="preserve"> January </w:t>
      </w:r>
      <w:r w:rsidR="00ED722A" w:rsidRPr="00ED722A">
        <w:rPr>
          <w:b/>
          <w:sz w:val="20"/>
          <w:szCs w:val="20"/>
        </w:rPr>
        <w:t>(</w:t>
      </w:r>
      <w:r w:rsidR="00A73E81" w:rsidRPr="00ED722A">
        <w:rPr>
          <w:b/>
          <w:sz w:val="20"/>
          <w:szCs w:val="20"/>
        </w:rPr>
        <w:t>when the school will be closed to other students</w:t>
      </w:r>
      <w:r w:rsidR="00ED722A" w:rsidRPr="00ED722A">
        <w:rPr>
          <w:b/>
          <w:sz w:val="20"/>
          <w:szCs w:val="20"/>
        </w:rPr>
        <w:t>)</w:t>
      </w:r>
      <w:r w:rsidR="00A73E81" w:rsidRPr="00ED722A">
        <w:rPr>
          <w:b/>
          <w:sz w:val="20"/>
          <w:szCs w:val="20"/>
        </w:rPr>
        <w:t xml:space="preserve">. </w:t>
      </w:r>
      <w:r w:rsidR="00ED722A" w:rsidRPr="00ED722A">
        <w:rPr>
          <w:b/>
          <w:sz w:val="20"/>
          <w:szCs w:val="20"/>
        </w:rPr>
        <w:t xml:space="preserve">Students can wear their own clothes with their Exam lanyard, and only need to come in and meet at 11:15am. </w:t>
      </w:r>
      <w:r w:rsidR="00ED722A">
        <w:rPr>
          <w:b/>
          <w:sz w:val="20"/>
          <w:szCs w:val="20"/>
        </w:rPr>
        <w:t xml:space="preserve">They will be dismissed to go home once the exams are finished. </w:t>
      </w:r>
    </w:p>
    <w:p w:rsidR="00ED722A" w:rsidRPr="00ED722A" w:rsidRDefault="00ED722A" w:rsidP="00ED722A">
      <w:pPr>
        <w:pStyle w:val="ListParagraph"/>
        <w:numPr>
          <w:ilvl w:val="0"/>
          <w:numId w:val="56"/>
        </w:numPr>
        <w:spacing w:before="0" w:after="0" w:line="240" w:lineRule="auto"/>
        <w:rPr>
          <w:b/>
          <w:sz w:val="20"/>
          <w:szCs w:val="20"/>
        </w:rPr>
      </w:pPr>
      <w:r w:rsidRPr="00ED722A">
        <w:rPr>
          <w:b/>
          <w:sz w:val="20"/>
          <w:szCs w:val="20"/>
        </w:rPr>
        <w:t>Turkish Listening Exam on the 14</w:t>
      </w:r>
      <w:r w:rsidRPr="00ED722A">
        <w:rPr>
          <w:b/>
          <w:sz w:val="20"/>
          <w:szCs w:val="20"/>
          <w:vertAlign w:val="superscript"/>
        </w:rPr>
        <w:t>th</w:t>
      </w:r>
      <w:r w:rsidRPr="00ED722A">
        <w:rPr>
          <w:b/>
          <w:sz w:val="20"/>
          <w:szCs w:val="20"/>
        </w:rPr>
        <w:t xml:space="preserve"> January</w:t>
      </w:r>
      <w:r>
        <w:rPr>
          <w:b/>
          <w:sz w:val="20"/>
          <w:szCs w:val="20"/>
        </w:rPr>
        <w:t>.</w:t>
      </w:r>
      <w:r w:rsidRPr="00ED722A">
        <w:rPr>
          <w:b/>
          <w:sz w:val="20"/>
          <w:szCs w:val="20"/>
        </w:rPr>
        <w:t xml:space="preserve"> </w:t>
      </w:r>
      <w:r>
        <w:rPr>
          <w:b/>
          <w:sz w:val="20"/>
          <w:szCs w:val="20"/>
        </w:rPr>
        <w:t>T</w:t>
      </w:r>
      <w:r w:rsidRPr="00ED722A">
        <w:rPr>
          <w:b/>
          <w:sz w:val="20"/>
          <w:szCs w:val="20"/>
        </w:rPr>
        <w:t>his exam will take place in P5 in the student’s normal classroom.</w:t>
      </w:r>
    </w:p>
    <w:p w:rsidR="00DD0617" w:rsidRPr="00901827" w:rsidRDefault="00DD0617" w:rsidP="009670EC">
      <w:pPr>
        <w:spacing w:before="0" w:after="0" w:line="240" w:lineRule="auto"/>
        <w:rPr>
          <w:sz w:val="20"/>
          <w:szCs w:val="20"/>
        </w:rPr>
      </w:pPr>
    </w:p>
    <w:p w:rsidR="009670EC" w:rsidRPr="00ED722A" w:rsidRDefault="009670EC" w:rsidP="009670EC">
      <w:pPr>
        <w:spacing w:before="0" w:after="0" w:line="240" w:lineRule="auto"/>
        <w:jc w:val="both"/>
        <w:rPr>
          <w:rFonts w:cs="Tahoma"/>
          <w:b/>
          <w:sz w:val="20"/>
          <w:szCs w:val="20"/>
          <w:u w:val="single"/>
        </w:rPr>
      </w:pPr>
      <w:r w:rsidRPr="00ED722A">
        <w:rPr>
          <w:rFonts w:cs="Tahoma"/>
          <w:b/>
          <w:sz w:val="20"/>
          <w:szCs w:val="20"/>
          <w:u w:val="single"/>
        </w:rPr>
        <w:t>I don’t see my subject on the Exam Timetable.</w:t>
      </w:r>
    </w:p>
    <w:p w:rsidR="00131936" w:rsidRPr="00532637" w:rsidRDefault="00B8287B" w:rsidP="009670EC">
      <w:pPr>
        <w:spacing w:before="0" w:after="0" w:line="240" w:lineRule="auto"/>
        <w:jc w:val="both"/>
        <w:rPr>
          <w:rFonts w:cs="Tahoma"/>
          <w:sz w:val="20"/>
          <w:szCs w:val="20"/>
        </w:rPr>
      </w:pPr>
      <w:r w:rsidRPr="00532637">
        <w:rPr>
          <w:sz w:val="20"/>
          <w:szCs w:val="20"/>
        </w:rPr>
        <w:t xml:space="preserve">Science are only running Chemistry </w:t>
      </w:r>
      <w:r w:rsidR="002472AA" w:rsidRPr="00532637">
        <w:rPr>
          <w:sz w:val="20"/>
          <w:szCs w:val="20"/>
        </w:rPr>
        <w:t xml:space="preserve">and Physics </w:t>
      </w:r>
      <w:r w:rsidRPr="00532637">
        <w:rPr>
          <w:sz w:val="20"/>
          <w:szCs w:val="20"/>
        </w:rPr>
        <w:t>Exams in this window.</w:t>
      </w:r>
      <w:r w:rsidR="009670EC" w:rsidRPr="00532637">
        <w:rPr>
          <w:rFonts w:cs="Tahoma"/>
          <w:sz w:val="20"/>
          <w:szCs w:val="20"/>
        </w:rPr>
        <w:t xml:space="preserve"> In addition, </w:t>
      </w:r>
      <w:r w:rsidR="00131936" w:rsidRPr="00532637">
        <w:rPr>
          <w:rFonts w:cs="Tahoma"/>
          <w:sz w:val="20"/>
          <w:szCs w:val="20"/>
        </w:rPr>
        <w:t xml:space="preserve">some </w:t>
      </w:r>
      <w:r w:rsidR="009670EC" w:rsidRPr="00532637">
        <w:rPr>
          <w:rFonts w:cs="Tahoma"/>
          <w:sz w:val="20"/>
          <w:szCs w:val="20"/>
        </w:rPr>
        <w:t>practical subjects such as Art, Textiles</w:t>
      </w:r>
      <w:r w:rsidR="002C1B5B" w:rsidRPr="00532637">
        <w:rPr>
          <w:rFonts w:cs="Tahoma"/>
          <w:sz w:val="20"/>
          <w:szCs w:val="20"/>
        </w:rPr>
        <w:t xml:space="preserve">, </w:t>
      </w:r>
      <w:r w:rsidR="002472AA" w:rsidRPr="00532637">
        <w:rPr>
          <w:rFonts w:cs="Tahoma"/>
          <w:sz w:val="20"/>
          <w:szCs w:val="20"/>
        </w:rPr>
        <w:t>Music BTEC</w:t>
      </w:r>
      <w:r w:rsidR="002C1B5B" w:rsidRPr="00532637">
        <w:rPr>
          <w:rFonts w:cs="Tahoma"/>
          <w:sz w:val="20"/>
          <w:szCs w:val="20"/>
        </w:rPr>
        <w:t xml:space="preserve"> </w:t>
      </w:r>
      <w:r w:rsidR="00402F4E" w:rsidRPr="00532637">
        <w:rPr>
          <w:rFonts w:cs="Tahoma"/>
          <w:sz w:val="20"/>
          <w:szCs w:val="20"/>
        </w:rPr>
        <w:t xml:space="preserve">and Product Design </w:t>
      </w:r>
      <w:r w:rsidR="00131936" w:rsidRPr="00532637">
        <w:rPr>
          <w:rFonts w:cs="Tahoma"/>
          <w:sz w:val="20"/>
          <w:szCs w:val="20"/>
        </w:rPr>
        <w:t>are not running exams</w:t>
      </w:r>
      <w:r w:rsidR="002472AA" w:rsidRPr="00532637">
        <w:rPr>
          <w:rFonts w:cs="Tahoma"/>
          <w:sz w:val="20"/>
          <w:szCs w:val="20"/>
        </w:rPr>
        <w:t xml:space="preserve"> </w:t>
      </w:r>
      <w:r w:rsidR="00ED722A">
        <w:rPr>
          <w:rFonts w:cs="Tahoma"/>
          <w:sz w:val="20"/>
          <w:szCs w:val="20"/>
        </w:rPr>
        <w:t>in January</w:t>
      </w:r>
      <w:r w:rsidR="002472AA" w:rsidRPr="00532637">
        <w:rPr>
          <w:rFonts w:cs="Tahoma"/>
          <w:sz w:val="20"/>
          <w:szCs w:val="20"/>
        </w:rPr>
        <w:t>.</w:t>
      </w:r>
      <w:r w:rsidR="00166B04" w:rsidRPr="00532637">
        <w:rPr>
          <w:rFonts w:cs="Tahoma"/>
          <w:sz w:val="20"/>
          <w:szCs w:val="20"/>
        </w:rPr>
        <w:t xml:space="preserve"> </w:t>
      </w:r>
    </w:p>
    <w:p w:rsidR="00A73E81" w:rsidRPr="00901827" w:rsidRDefault="00A73E81" w:rsidP="009670EC">
      <w:pPr>
        <w:spacing w:before="0" w:after="0" w:line="240" w:lineRule="auto"/>
        <w:jc w:val="both"/>
        <w:rPr>
          <w:rFonts w:cs="Tahoma"/>
          <w:sz w:val="20"/>
          <w:szCs w:val="20"/>
        </w:rPr>
      </w:pPr>
    </w:p>
    <w:p w:rsidR="009670EC" w:rsidRPr="00ED722A" w:rsidRDefault="009670EC" w:rsidP="009670EC">
      <w:pPr>
        <w:spacing w:before="0" w:after="0" w:line="240" w:lineRule="auto"/>
        <w:jc w:val="both"/>
        <w:rPr>
          <w:rFonts w:cs="Tahoma"/>
          <w:b/>
          <w:sz w:val="20"/>
          <w:szCs w:val="20"/>
          <w:u w:val="single"/>
        </w:rPr>
      </w:pPr>
      <w:r w:rsidRPr="00ED722A">
        <w:rPr>
          <w:rFonts w:cs="Tahoma"/>
          <w:b/>
          <w:sz w:val="20"/>
          <w:szCs w:val="20"/>
          <w:u w:val="single"/>
        </w:rPr>
        <w:t>What if there is bad weather/snow?</w:t>
      </w:r>
    </w:p>
    <w:p w:rsidR="009670EC" w:rsidRPr="00901827" w:rsidRDefault="0026559B" w:rsidP="009670EC">
      <w:pPr>
        <w:spacing w:before="0" w:after="0" w:line="240" w:lineRule="auto"/>
        <w:jc w:val="both"/>
        <w:rPr>
          <w:rFonts w:cs="Tahoma"/>
          <w:sz w:val="20"/>
          <w:szCs w:val="20"/>
        </w:rPr>
      </w:pPr>
      <w:r w:rsidRPr="00901827">
        <w:rPr>
          <w:rFonts w:cs="Tahoma"/>
          <w:sz w:val="20"/>
          <w:szCs w:val="20"/>
        </w:rPr>
        <w:t xml:space="preserve">January’s exams are “Mocks”, but we still expect </w:t>
      </w:r>
      <w:r w:rsidR="00415BCC">
        <w:rPr>
          <w:rFonts w:cs="Tahoma"/>
          <w:sz w:val="20"/>
          <w:szCs w:val="20"/>
        </w:rPr>
        <w:t>students</w:t>
      </w:r>
      <w:r w:rsidRPr="00901827">
        <w:rPr>
          <w:rFonts w:cs="Tahoma"/>
          <w:sz w:val="20"/>
          <w:szCs w:val="20"/>
        </w:rPr>
        <w:t xml:space="preserve"> to treat them as if they were the real thing </w:t>
      </w:r>
      <w:r w:rsidR="00415BCC">
        <w:rPr>
          <w:rFonts w:cs="Tahoma"/>
          <w:sz w:val="20"/>
          <w:szCs w:val="20"/>
        </w:rPr>
        <w:t>(</w:t>
      </w:r>
      <w:r w:rsidRPr="00901827">
        <w:rPr>
          <w:rFonts w:cs="Tahoma"/>
          <w:sz w:val="20"/>
          <w:szCs w:val="20"/>
        </w:rPr>
        <w:t xml:space="preserve">as they may form part of any </w:t>
      </w:r>
      <w:r>
        <w:rPr>
          <w:rFonts w:cs="Tahoma"/>
          <w:sz w:val="20"/>
          <w:szCs w:val="20"/>
        </w:rPr>
        <w:t>Teacher</w:t>
      </w:r>
      <w:r w:rsidRPr="00901827">
        <w:rPr>
          <w:rFonts w:cs="Tahoma"/>
          <w:sz w:val="20"/>
          <w:szCs w:val="20"/>
        </w:rPr>
        <w:t xml:space="preserve"> Assessed Grades we </w:t>
      </w:r>
      <w:r w:rsidR="00415BCC">
        <w:rPr>
          <w:rFonts w:cs="Tahoma"/>
          <w:sz w:val="20"/>
          <w:szCs w:val="20"/>
        </w:rPr>
        <w:t xml:space="preserve">may </w:t>
      </w:r>
      <w:r w:rsidRPr="00901827">
        <w:rPr>
          <w:rFonts w:cs="Tahoma"/>
          <w:sz w:val="20"/>
          <w:szCs w:val="20"/>
        </w:rPr>
        <w:t>have to submit</w:t>
      </w:r>
      <w:r w:rsidR="00A73E81">
        <w:rPr>
          <w:rFonts w:cs="Tahoma"/>
          <w:sz w:val="20"/>
          <w:szCs w:val="20"/>
        </w:rPr>
        <w:t xml:space="preserve"> if exams are cancelled</w:t>
      </w:r>
      <w:r w:rsidR="00415BCC">
        <w:rPr>
          <w:rFonts w:cs="Tahoma"/>
          <w:sz w:val="20"/>
          <w:szCs w:val="20"/>
        </w:rPr>
        <w:t>)</w:t>
      </w:r>
      <w:r w:rsidRPr="00901827">
        <w:rPr>
          <w:rFonts w:cs="Tahoma"/>
          <w:sz w:val="20"/>
          <w:szCs w:val="20"/>
        </w:rPr>
        <w:t xml:space="preserve">. </w:t>
      </w:r>
      <w:r w:rsidR="009670EC" w:rsidRPr="00901827">
        <w:rPr>
          <w:rFonts w:cs="Tahoma"/>
          <w:sz w:val="20"/>
          <w:szCs w:val="20"/>
        </w:rPr>
        <w:t>Exam Board regulations state that examinations have to go ahead on the scheduled date and at the scheduled time</w:t>
      </w:r>
      <w:r w:rsidR="00ED722A">
        <w:rPr>
          <w:rFonts w:cs="Tahoma"/>
          <w:sz w:val="20"/>
          <w:szCs w:val="20"/>
        </w:rPr>
        <w:t xml:space="preserve"> - i</w:t>
      </w:r>
      <w:r w:rsidR="009670EC" w:rsidRPr="00901827">
        <w:rPr>
          <w:rFonts w:cs="Tahoma"/>
          <w:sz w:val="20"/>
          <w:szCs w:val="20"/>
        </w:rPr>
        <w:t xml:space="preserve">f the school closes for any reason, the examinations still have to run. This includes if there is snow – all students will need to attempt to come into school, but if they are finding this difficult or it is deemed as being unsafe, </w:t>
      </w:r>
      <w:r w:rsidR="00ED722A">
        <w:rPr>
          <w:rFonts w:cs="Tahoma"/>
          <w:sz w:val="20"/>
          <w:szCs w:val="20"/>
        </w:rPr>
        <w:t>they</w:t>
      </w:r>
      <w:r w:rsidR="009670EC" w:rsidRPr="00901827">
        <w:rPr>
          <w:rFonts w:cs="Tahoma"/>
          <w:sz w:val="20"/>
          <w:szCs w:val="20"/>
        </w:rPr>
        <w:t xml:space="preserve"> must contact the school immediately. We will advise all students via text and update the school website regarding this matter if it arises. </w:t>
      </w:r>
    </w:p>
    <w:p w:rsidR="00131936" w:rsidRPr="00901827" w:rsidRDefault="00131936" w:rsidP="009670EC">
      <w:pPr>
        <w:spacing w:before="0" w:after="0" w:line="240" w:lineRule="auto"/>
        <w:jc w:val="both"/>
        <w:rPr>
          <w:rFonts w:cs="Tahoma"/>
          <w:sz w:val="20"/>
          <w:szCs w:val="20"/>
        </w:rPr>
      </w:pPr>
    </w:p>
    <w:p w:rsidR="00131936" w:rsidRPr="00ED722A" w:rsidRDefault="00131936" w:rsidP="009670EC">
      <w:pPr>
        <w:spacing w:before="0" w:after="0" w:line="240" w:lineRule="auto"/>
        <w:jc w:val="both"/>
        <w:rPr>
          <w:rFonts w:cs="Tahoma"/>
          <w:b/>
          <w:sz w:val="20"/>
          <w:szCs w:val="20"/>
          <w:u w:val="single"/>
        </w:rPr>
      </w:pPr>
      <w:r w:rsidRPr="00ED722A">
        <w:rPr>
          <w:rFonts w:cs="Tahoma"/>
          <w:b/>
          <w:sz w:val="20"/>
          <w:szCs w:val="20"/>
          <w:u w:val="single"/>
        </w:rPr>
        <w:t xml:space="preserve">What if I </w:t>
      </w:r>
      <w:r w:rsidR="00415BCC" w:rsidRPr="00ED722A">
        <w:rPr>
          <w:rFonts w:cs="Tahoma"/>
          <w:b/>
          <w:sz w:val="20"/>
          <w:szCs w:val="20"/>
          <w:u w:val="single"/>
        </w:rPr>
        <w:t>am ill</w:t>
      </w:r>
      <w:r w:rsidRPr="00ED722A">
        <w:rPr>
          <w:rFonts w:cs="Tahoma"/>
          <w:b/>
          <w:sz w:val="20"/>
          <w:szCs w:val="20"/>
          <w:u w:val="single"/>
        </w:rPr>
        <w:t>?</w:t>
      </w:r>
    </w:p>
    <w:p w:rsidR="00131936" w:rsidRPr="00901827" w:rsidRDefault="009B7318" w:rsidP="009670EC">
      <w:pPr>
        <w:spacing w:before="0" w:after="0" w:line="240" w:lineRule="auto"/>
        <w:jc w:val="both"/>
        <w:rPr>
          <w:rFonts w:cs="Tahoma"/>
          <w:sz w:val="20"/>
          <w:szCs w:val="20"/>
        </w:rPr>
      </w:pPr>
      <w:r>
        <w:rPr>
          <w:rFonts w:cs="Tahoma"/>
          <w:sz w:val="20"/>
          <w:szCs w:val="20"/>
        </w:rPr>
        <w:t xml:space="preserve">Please try to come and attend the Exam – we may allow </w:t>
      </w:r>
      <w:r w:rsidR="00F6398B">
        <w:rPr>
          <w:rFonts w:cs="Tahoma"/>
          <w:sz w:val="20"/>
          <w:szCs w:val="20"/>
        </w:rPr>
        <w:t>you</w:t>
      </w:r>
      <w:r>
        <w:rPr>
          <w:rFonts w:cs="Tahoma"/>
          <w:sz w:val="20"/>
          <w:szCs w:val="20"/>
        </w:rPr>
        <w:t xml:space="preserve"> to go home afterwards. If </w:t>
      </w:r>
      <w:r w:rsidR="00F6398B">
        <w:rPr>
          <w:rFonts w:cs="Tahoma"/>
          <w:sz w:val="20"/>
          <w:szCs w:val="20"/>
        </w:rPr>
        <w:t>you</w:t>
      </w:r>
      <w:r>
        <w:rPr>
          <w:rFonts w:cs="Tahoma"/>
          <w:sz w:val="20"/>
          <w:szCs w:val="20"/>
        </w:rPr>
        <w:t xml:space="preserve"> are not attending, Parents must</w:t>
      </w:r>
      <w:r w:rsidR="00131936" w:rsidRPr="00901827">
        <w:rPr>
          <w:rFonts w:cs="Tahoma"/>
          <w:sz w:val="20"/>
          <w:szCs w:val="20"/>
        </w:rPr>
        <w:t xml:space="preserve"> inform the school asap </w:t>
      </w:r>
      <w:r w:rsidR="00ED722A">
        <w:rPr>
          <w:rFonts w:cs="Tahoma"/>
          <w:sz w:val="20"/>
          <w:szCs w:val="20"/>
        </w:rPr>
        <w:t>(</w:t>
      </w:r>
      <w:r w:rsidR="00131936" w:rsidRPr="00901827">
        <w:rPr>
          <w:rFonts w:cs="Tahoma"/>
          <w:sz w:val="20"/>
          <w:szCs w:val="20"/>
        </w:rPr>
        <w:t>as normal</w:t>
      </w:r>
      <w:r w:rsidR="00ED722A">
        <w:rPr>
          <w:rFonts w:cs="Tahoma"/>
          <w:sz w:val="20"/>
          <w:szCs w:val="20"/>
        </w:rPr>
        <w:t>)</w:t>
      </w:r>
      <w:r w:rsidR="00131936" w:rsidRPr="00901827">
        <w:rPr>
          <w:rFonts w:cs="Tahoma"/>
          <w:sz w:val="20"/>
          <w:szCs w:val="20"/>
        </w:rPr>
        <w:t xml:space="preserve">. Where possible, we will arrange for the exam to </w:t>
      </w:r>
      <w:r w:rsidR="00415BCC">
        <w:rPr>
          <w:rFonts w:cs="Tahoma"/>
          <w:sz w:val="20"/>
          <w:szCs w:val="20"/>
        </w:rPr>
        <w:t xml:space="preserve">taken at another time/supervised at home. </w:t>
      </w:r>
      <w:r w:rsidR="001E4D96">
        <w:rPr>
          <w:rFonts w:cs="Tahoma"/>
          <w:sz w:val="20"/>
          <w:szCs w:val="20"/>
        </w:rPr>
        <w:t xml:space="preserve">We will need all students to sit all their Centre Assessed Examinations </w:t>
      </w:r>
      <w:r w:rsidR="00415BCC">
        <w:rPr>
          <w:rFonts w:cs="Tahoma"/>
          <w:sz w:val="20"/>
          <w:szCs w:val="20"/>
        </w:rPr>
        <w:t xml:space="preserve">in </w:t>
      </w:r>
      <w:r w:rsidR="00ED722A">
        <w:rPr>
          <w:rFonts w:cs="Tahoma"/>
          <w:sz w:val="20"/>
          <w:szCs w:val="20"/>
        </w:rPr>
        <w:t>January</w:t>
      </w:r>
      <w:r w:rsidR="00415BCC">
        <w:rPr>
          <w:rFonts w:cs="Tahoma"/>
          <w:sz w:val="20"/>
          <w:szCs w:val="20"/>
        </w:rPr>
        <w:t xml:space="preserve"> </w:t>
      </w:r>
      <w:r w:rsidR="001E4D96">
        <w:rPr>
          <w:rFonts w:cs="Tahoma"/>
          <w:sz w:val="20"/>
          <w:szCs w:val="20"/>
        </w:rPr>
        <w:t>in</w:t>
      </w:r>
      <w:r w:rsidR="00166B04">
        <w:rPr>
          <w:rFonts w:cs="Tahoma"/>
          <w:sz w:val="20"/>
          <w:szCs w:val="20"/>
        </w:rPr>
        <w:t xml:space="preserve"> </w:t>
      </w:r>
      <w:r w:rsidR="001E4D96">
        <w:rPr>
          <w:rFonts w:cs="Tahoma"/>
          <w:sz w:val="20"/>
          <w:szCs w:val="20"/>
        </w:rPr>
        <w:t xml:space="preserve">case we need to submit any </w:t>
      </w:r>
      <w:r w:rsidR="00166B04">
        <w:rPr>
          <w:rFonts w:cs="Tahoma"/>
          <w:sz w:val="20"/>
          <w:szCs w:val="20"/>
        </w:rPr>
        <w:t xml:space="preserve">Teacher </w:t>
      </w:r>
      <w:r w:rsidR="001E4D96">
        <w:rPr>
          <w:rFonts w:cs="Tahoma"/>
          <w:sz w:val="20"/>
          <w:szCs w:val="20"/>
        </w:rPr>
        <w:t>Assessed Grades in Summer 202</w:t>
      </w:r>
      <w:r w:rsidR="00ED722A">
        <w:rPr>
          <w:rFonts w:cs="Tahoma"/>
          <w:sz w:val="20"/>
          <w:szCs w:val="20"/>
        </w:rPr>
        <w:t>5</w:t>
      </w:r>
      <w:r w:rsidR="001E4D96">
        <w:rPr>
          <w:rFonts w:cs="Tahoma"/>
          <w:sz w:val="20"/>
          <w:szCs w:val="20"/>
        </w:rPr>
        <w:t>.</w:t>
      </w:r>
      <w:r w:rsidR="00415BCC">
        <w:rPr>
          <w:rFonts w:cs="Tahoma"/>
          <w:sz w:val="20"/>
          <w:szCs w:val="20"/>
        </w:rPr>
        <w:t xml:space="preserve"> </w:t>
      </w:r>
      <w:r w:rsidR="00415BCC" w:rsidRPr="00415BCC">
        <w:rPr>
          <w:rFonts w:cs="Tahoma"/>
          <w:b/>
          <w:sz w:val="20"/>
          <w:szCs w:val="20"/>
        </w:rPr>
        <w:t>This will NOT be possible in the Summer – students must attend all Exams</w:t>
      </w:r>
      <w:r w:rsidR="00415BCC">
        <w:rPr>
          <w:rFonts w:cs="Tahoma"/>
          <w:b/>
          <w:sz w:val="20"/>
          <w:szCs w:val="20"/>
        </w:rPr>
        <w:t xml:space="preserve"> in Summer 202</w:t>
      </w:r>
      <w:r w:rsidR="00A73E81">
        <w:rPr>
          <w:rFonts w:cs="Tahoma"/>
          <w:b/>
          <w:sz w:val="20"/>
          <w:szCs w:val="20"/>
        </w:rPr>
        <w:t>5</w:t>
      </w:r>
      <w:r w:rsidR="00415BCC" w:rsidRPr="00415BCC">
        <w:rPr>
          <w:rFonts w:cs="Tahoma"/>
          <w:b/>
          <w:sz w:val="20"/>
          <w:szCs w:val="20"/>
        </w:rPr>
        <w:t xml:space="preserve"> and there is no chance to take an exam at a later time/date.</w:t>
      </w:r>
    </w:p>
    <w:p w:rsidR="007101C4" w:rsidRDefault="007101C4" w:rsidP="00FB4996">
      <w:pPr>
        <w:spacing w:before="0" w:after="0" w:line="240" w:lineRule="auto"/>
        <w:rPr>
          <w:sz w:val="20"/>
          <w:szCs w:val="20"/>
        </w:rPr>
      </w:pPr>
    </w:p>
    <w:p w:rsidR="00FB4996" w:rsidRDefault="001E4D96" w:rsidP="00FB4996">
      <w:pPr>
        <w:spacing w:before="0" w:after="0" w:line="240" w:lineRule="auto"/>
        <w:rPr>
          <w:sz w:val="20"/>
          <w:szCs w:val="20"/>
        </w:rPr>
      </w:pPr>
      <w:r>
        <w:rPr>
          <w:sz w:val="20"/>
          <w:szCs w:val="20"/>
        </w:rPr>
        <w:t>Thank you</w:t>
      </w:r>
      <w:r w:rsidR="00F6398B">
        <w:rPr>
          <w:sz w:val="20"/>
          <w:szCs w:val="20"/>
        </w:rPr>
        <w:t xml:space="preserve"> Parents/</w:t>
      </w:r>
      <w:proofErr w:type="spellStart"/>
      <w:r w:rsidR="00F6398B">
        <w:rPr>
          <w:sz w:val="20"/>
          <w:szCs w:val="20"/>
        </w:rPr>
        <w:t>Carers</w:t>
      </w:r>
      <w:proofErr w:type="spellEnd"/>
      <w:r>
        <w:rPr>
          <w:sz w:val="20"/>
          <w:szCs w:val="20"/>
        </w:rPr>
        <w:t xml:space="preserve">, as ever, for your support </w:t>
      </w:r>
      <w:r w:rsidR="00F6398B">
        <w:rPr>
          <w:sz w:val="20"/>
          <w:szCs w:val="20"/>
        </w:rPr>
        <w:t>for</w:t>
      </w:r>
      <w:r>
        <w:rPr>
          <w:sz w:val="20"/>
          <w:szCs w:val="20"/>
        </w:rPr>
        <w:t xml:space="preserve"> the students, and we wish </w:t>
      </w:r>
      <w:r w:rsidR="00F6398B">
        <w:rPr>
          <w:sz w:val="20"/>
          <w:szCs w:val="20"/>
        </w:rPr>
        <w:t>everyone</w:t>
      </w:r>
      <w:r>
        <w:rPr>
          <w:sz w:val="20"/>
          <w:szCs w:val="20"/>
        </w:rPr>
        <w:t xml:space="preserve"> a peaceful (but productive!) </w:t>
      </w:r>
      <w:r w:rsidR="00166B04">
        <w:rPr>
          <w:sz w:val="20"/>
          <w:szCs w:val="20"/>
        </w:rPr>
        <w:t xml:space="preserve">December and </w:t>
      </w:r>
      <w:r>
        <w:rPr>
          <w:sz w:val="20"/>
          <w:szCs w:val="20"/>
        </w:rPr>
        <w:t>holiday</w:t>
      </w:r>
      <w:r w:rsidR="00166B04">
        <w:rPr>
          <w:sz w:val="20"/>
          <w:szCs w:val="20"/>
        </w:rPr>
        <w:t xml:space="preserve"> period</w:t>
      </w:r>
      <w:r>
        <w:rPr>
          <w:sz w:val="20"/>
          <w:szCs w:val="20"/>
        </w:rPr>
        <w:t>.</w:t>
      </w:r>
    </w:p>
    <w:p w:rsidR="007101C4" w:rsidRDefault="007101C4" w:rsidP="00FB4996">
      <w:pPr>
        <w:spacing w:before="0" w:after="0" w:line="240" w:lineRule="auto"/>
        <w:rPr>
          <w:sz w:val="20"/>
          <w:szCs w:val="20"/>
        </w:rPr>
      </w:pPr>
    </w:p>
    <w:p w:rsidR="009670EC" w:rsidRPr="00901827" w:rsidRDefault="00A73E81" w:rsidP="00FB4996">
      <w:pPr>
        <w:spacing w:before="0" w:after="0" w:line="240"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5pt;margin-top:10.65pt;width:135.75pt;height:48.75pt;z-index:-251635712;mso-position-horizontal-relative:text;mso-position-vertical-relative:text;mso-width-relative:page;mso-height-relative:page">
            <v:imagedata r:id="rId10" r:href="rId11"/>
          </v:shape>
        </w:pict>
      </w:r>
      <w:r w:rsidR="009670EC" w:rsidRPr="00901827">
        <w:rPr>
          <w:sz w:val="20"/>
          <w:szCs w:val="20"/>
        </w:rPr>
        <w:t>Yours faithfully</w:t>
      </w:r>
    </w:p>
    <w:p w:rsidR="007101C4" w:rsidRDefault="00A73E81" w:rsidP="009B7318">
      <w:pPr>
        <w:ind w:left="2880"/>
        <w:rPr>
          <w:sz w:val="20"/>
          <w:szCs w:val="20"/>
        </w:rPr>
      </w:pPr>
      <w:r>
        <w:rPr>
          <w:rFonts w:ascii="Arial" w:hAnsi="Arial" w:cs="Arial"/>
          <w:noProof/>
          <w:sz w:val="24"/>
          <w:szCs w:val="24"/>
          <w:lang w:val="en-GB" w:eastAsia="en-GB"/>
        </w:rPr>
        <w:drawing>
          <wp:anchor distT="0" distB="0" distL="114300" distR="114300" simplePos="0" relativeHeight="251678720" behindDoc="1" locked="0" layoutInCell="1" allowOverlap="1" wp14:anchorId="7728055B">
            <wp:simplePos x="0" y="0"/>
            <wp:positionH relativeFrom="margin">
              <wp:posOffset>47625</wp:posOffset>
            </wp:positionH>
            <wp:positionV relativeFrom="paragraph">
              <wp:posOffset>80645</wp:posOffset>
            </wp:positionV>
            <wp:extent cx="1762125" cy="400050"/>
            <wp:effectExtent l="0" t="0" r="9525" b="0"/>
            <wp:wrapThrough wrapText="bothSides">
              <wp:wrapPolygon edited="0">
                <wp:start x="0" y="0"/>
                <wp:lineTo x="0" y="20571"/>
                <wp:lineTo x="21483" y="20571"/>
                <wp:lineTo x="21483" y="0"/>
                <wp:lineTo x="0" y="0"/>
              </wp:wrapPolygon>
            </wp:wrapThrough>
            <wp:docPr id="2" name="Picture 2" descr="matt la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arner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318" w:rsidRDefault="009B7318" w:rsidP="009B7318">
      <w:pPr>
        <w:rPr>
          <w:sz w:val="20"/>
          <w:szCs w:val="20"/>
        </w:rPr>
      </w:pPr>
    </w:p>
    <w:p w:rsidR="007101C4" w:rsidRDefault="00901827" w:rsidP="009B7318">
      <w:pPr>
        <w:rPr>
          <w:sz w:val="20"/>
          <w:szCs w:val="20"/>
        </w:rPr>
      </w:pPr>
      <w:proofErr w:type="spellStart"/>
      <w:r w:rsidRPr="00901827">
        <w:rPr>
          <w:sz w:val="20"/>
          <w:szCs w:val="20"/>
        </w:rPr>
        <w:t>Mr</w:t>
      </w:r>
      <w:proofErr w:type="spellEnd"/>
      <w:r w:rsidRPr="00901827">
        <w:rPr>
          <w:sz w:val="20"/>
          <w:szCs w:val="20"/>
        </w:rPr>
        <w:t xml:space="preserve"> M Larner</w:t>
      </w:r>
      <w:r w:rsidR="00F72FDF">
        <w:rPr>
          <w:sz w:val="20"/>
          <w:szCs w:val="20"/>
        </w:rPr>
        <w:tab/>
      </w:r>
      <w:r w:rsidR="00F72FDF">
        <w:rPr>
          <w:sz w:val="20"/>
          <w:szCs w:val="20"/>
        </w:rPr>
        <w:tab/>
      </w:r>
      <w:r w:rsidRPr="00901827">
        <w:rPr>
          <w:sz w:val="20"/>
          <w:szCs w:val="20"/>
        </w:rPr>
        <w:tab/>
      </w:r>
      <w:r w:rsidR="009B7318">
        <w:rPr>
          <w:sz w:val="20"/>
          <w:szCs w:val="20"/>
        </w:rPr>
        <w:tab/>
      </w:r>
      <w:r w:rsidR="009B7318">
        <w:rPr>
          <w:sz w:val="20"/>
          <w:szCs w:val="20"/>
        </w:rPr>
        <w:tab/>
      </w:r>
      <w:r w:rsidR="009B7318">
        <w:rPr>
          <w:sz w:val="20"/>
          <w:szCs w:val="20"/>
        </w:rPr>
        <w:tab/>
      </w:r>
      <w:proofErr w:type="spellStart"/>
      <w:r w:rsidRPr="00901827">
        <w:rPr>
          <w:sz w:val="20"/>
          <w:szCs w:val="20"/>
        </w:rPr>
        <w:t>Mr</w:t>
      </w:r>
      <w:proofErr w:type="spellEnd"/>
      <w:r w:rsidR="00A73E81">
        <w:rPr>
          <w:sz w:val="20"/>
          <w:szCs w:val="20"/>
        </w:rPr>
        <w:t xml:space="preserve"> B Joyce</w:t>
      </w:r>
      <w:r w:rsidR="007101C4">
        <w:rPr>
          <w:sz w:val="20"/>
          <w:szCs w:val="20"/>
        </w:rPr>
        <w:t xml:space="preserve"> </w:t>
      </w:r>
    </w:p>
    <w:p w:rsidR="009670EC" w:rsidRDefault="009670EC" w:rsidP="009B7318">
      <w:pPr>
        <w:rPr>
          <w:sz w:val="20"/>
          <w:szCs w:val="20"/>
        </w:rPr>
      </w:pPr>
      <w:r w:rsidRPr="00901827">
        <w:rPr>
          <w:sz w:val="20"/>
          <w:szCs w:val="20"/>
        </w:rPr>
        <w:t>Assistant Headteacher KS4</w:t>
      </w:r>
      <w:r w:rsidRPr="00901827">
        <w:rPr>
          <w:sz w:val="20"/>
          <w:szCs w:val="20"/>
        </w:rPr>
        <w:tab/>
      </w:r>
      <w:r w:rsidR="00F72FDF">
        <w:rPr>
          <w:sz w:val="20"/>
          <w:szCs w:val="20"/>
        </w:rPr>
        <w:tab/>
        <w:t xml:space="preserve">         </w:t>
      </w:r>
      <w:r w:rsidR="009B7318">
        <w:rPr>
          <w:sz w:val="20"/>
          <w:szCs w:val="20"/>
        </w:rPr>
        <w:tab/>
      </w:r>
      <w:r w:rsidR="009B7318">
        <w:rPr>
          <w:sz w:val="20"/>
          <w:szCs w:val="20"/>
        </w:rPr>
        <w:tab/>
      </w:r>
      <w:r w:rsidRPr="00901827">
        <w:rPr>
          <w:sz w:val="20"/>
          <w:szCs w:val="20"/>
        </w:rPr>
        <w:t>Head of Year 11</w:t>
      </w:r>
    </w:p>
    <w:p w:rsidR="00A6697F" w:rsidRPr="009E4E10" w:rsidRDefault="00FB4996" w:rsidP="007101C4">
      <w:pPr>
        <w:spacing w:before="0" w:after="0" w:line="240" w:lineRule="auto"/>
        <w:jc w:val="center"/>
        <w:rPr>
          <w:rFonts w:ascii="Calibri" w:eastAsia="Times New Roman" w:hAnsi="Calibri" w:cs="Calibri"/>
          <w:b/>
          <w:sz w:val="24"/>
          <w:szCs w:val="24"/>
          <w:lang w:val="en-GB" w:eastAsia="en-GB"/>
        </w:rPr>
      </w:pPr>
      <w:r w:rsidRPr="009E4E10">
        <w:rPr>
          <w:rFonts w:ascii="Calibri" w:eastAsia="Times New Roman" w:hAnsi="Calibri" w:cs="Calibri"/>
          <w:b/>
          <w:sz w:val="24"/>
          <w:szCs w:val="24"/>
          <w:lang w:val="en-GB" w:eastAsia="en-GB"/>
        </w:rPr>
        <w:lastRenderedPageBreak/>
        <w:t>Exam Schedule – Centre Assessed Exams</w:t>
      </w:r>
      <w:r w:rsidR="00153EFA" w:rsidRPr="009E4E10">
        <w:rPr>
          <w:rFonts w:ascii="Calibri" w:eastAsia="Times New Roman" w:hAnsi="Calibri" w:cs="Calibri"/>
          <w:b/>
          <w:sz w:val="24"/>
          <w:szCs w:val="24"/>
          <w:lang w:val="en-GB" w:eastAsia="en-GB"/>
        </w:rPr>
        <w:t xml:space="preserve"> January 202</w:t>
      </w:r>
      <w:r w:rsidR="00A73E81">
        <w:rPr>
          <w:rFonts w:ascii="Calibri" w:eastAsia="Times New Roman" w:hAnsi="Calibri" w:cs="Calibri"/>
          <w:b/>
          <w:sz w:val="24"/>
          <w:szCs w:val="24"/>
          <w:lang w:val="en-GB" w:eastAsia="en-GB"/>
        </w:rPr>
        <w:t>5</w:t>
      </w:r>
    </w:p>
    <w:p w:rsidR="007101C4" w:rsidRDefault="009E4E10" w:rsidP="007101C4">
      <w:pPr>
        <w:spacing w:before="0" w:after="0" w:line="240" w:lineRule="auto"/>
        <w:jc w:val="center"/>
        <w:rPr>
          <w:rFonts w:ascii="Calibri" w:eastAsia="Times New Roman" w:hAnsi="Calibri" w:cs="Calibri"/>
          <w:b/>
          <w:sz w:val="24"/>
          <w:szCs w:val="24"/>
          <w:lang w:val="en-GB" w:eastAsia="en-GB"/>
        </w:rPr>
      </w:pPr>
      <w:r w:rsidRPr="009E4E10">
        <w:rPr>
          <w:rFonts w:ascii="Calibri" w:eastAsia="Times New Roman" w:hAnsi="Calibri" w:cs="Calibri"/>
          <w:b/>
          <w:sz w:val="24"/>
          <w:szCs w:val="24"/>
          <w:lang w:val="en-GB" w:eastAsia="en-GB"/>
        </w:rPr>
        <w:t>Candidates must stay for the full Exam length (including if they are allowed Extra Time)</w:t>
      </w:r>
    </w:p>
    <w:tbl>
      <w:tblPr>
        <w:tblW w:w="0" w:type="auto"/>
        <w:tblCellMar>
          <w:top w:w="15" w:type="dxa"/>
          <w:left w:w="15" w:type="dxa"/>
          <w:bottom w:w="15" w:type="dxa"/>
          <w:right w:w="15" w:type="dxa"/>
        </w:tblCellMar>
        <w:tblLook w:val="04A0" w:firstRow="1" w:lastRow="0" w:firstColumn="1" w:lastColumn="0" w:noHBand="0" w:noVBand="1"/>
      </w:tblPr>
      <w:tblGrid>
        <w:gridCol w:w="954"/>
        <w:gridCol w:w="3310"/>
        <w:gridCol w:w="1241"/>
        <w:gridCol w:w="3887"/>
        <w:gridCol w:w="1064"/>
      </w:tblGrid>
      <w:tr w:rsidR="00F82C6F" w:rsidRPr="00F82C6F" w:rsidTr="00E43F9C">
        <w:trPr>
          <w:trHeight w:val="161"/>
        </w:trPr>
        <w:tc>
          <w:tcPr>
            <w:tcW w:w="955" w:type="dxa"/>
            <w:vMerge w:val="restart"/>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000000"/>
                <w:sz w:val="18"/>
                <w:szCs w:val="18"/>
                <w:lang w:val="en-GB" w:eastAsia="en-GB"/>
              </w:rPr>
              <w:t>Date</w:t>
            </w:r>
          </w:p>
        </w:tc>
        <w:tc>
          <w:tcPr>
            <w:tcW w:w="4561" w:type="dxa"/>
            <w:gridSpan w:val="2"/>
            <w:tcBorders>
              <w:top w:val="single" w:sz="4" w:space="0" w:color="222222"/>
              <w:left w:val="single" w:sz="4" w:space="0" w:color="222222"/>
              <w:bottom w:val="single" w:sz="4" w:space="0" w:color="222222"/>
              <w:right w:val="single" w:sz="4" w:space="0" w:color="222222"/>
            </w:tcBorders>
            <w:shd w:val="clear" w:color="auto" w:fill="BFBFBF"/>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000000"/>
                <w:sz w:val="18"/>
                <w:szCs w:val="18"/>
                <w:lang w:val="en-GB" w:eastAsia="en-GB"/>
              </w:rPr>
              <w:t>Session 1 (in school for 8.10am)</w:t>
            </w:r>
          </w:p>
        </w:tc>
        <w:tc>
          <w:tcPr>
            <w:tcW w:w="4940" w:type="dxa"/>
            <w:gridSpan w:val="2"/>
            <w:tcBorders>
              <w:top w:val="single" w:sz="4" w:space="0" w:color="222222"/>
              <w:left w:val="single" w:sz="4" w:space="0" w:color="222222"/>
              <w:bottom w:val="single" w:sz="4" w:space="0" w:color="222222"/>
              <w:right w:val="single" w:sz="4" w:space="0" w:color="222222"/>
            </w:tcBorders>
            <w:shd w:val="clear" w:color="auto" w:fill="BFBFBF"/>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000000"/>
                <w:sz w:val="18"/>
                <w:szCs w:val="18"/>
                <w:lang w:val="en-GB" w:eastAsia="en-GB"/>
              </w:rPr>
              <w:t>Session 2 (Sports Hall Playground for 11.15am)</w:t>
            </w:r>
          </w:p>
        </w:tc>
      </w:tr>
      <w:tr w:rsidR="00F82C6F" w:rsidRPr="00F82C6F" w:rsidTr="00E43F9C">
        <w:trPr>
          <w:trHeight w:val="370"/>
        </w:trPr>
        <w:tc>
          <w:tcPr>
            <w:tcW w:w="955" w:type="dxa"/>
            <w:vMerge/>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000000"/>
                <w:sz w:val="18"/>
                <w:szCs w:val="18"/>
                <w:lang w:val="en-GB" w:eastAsia="en-GB"/>
              </w:rPr>
              <w:t>Exam</w:t>
            </w: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000000"/>
                <w:sz w:val="18"/>
                <w:szCs w:val="18"/>
                <w:lang w:val="en-GB" w:eastAsia="en-GB"/>
              </w:rPr>
              <w:t>Length</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000000"/>
                <w:sz w:val="18"/>
                <w:szCs w:val="18"/>
                <w:lang w:val="en-GB" w:eastAsia="en-GB"/>
              </w:rPr>
              <w:t>Exam</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000000"/>
                <w:sz w:val="18"/>
                <w:szCs w:val="18"/>
                <w:lang w:val="en-GB" w:eastAsia="en-GB"/>
              </w:rPr>
              <w:t>Length</w:t>
            </w:r>
          </w:p>
        </w:tc>
      </w:tr>
      <w:tr w:rsidR="00E43F9C" w:rsidRPr="00F82C6F" w:rsidTr="00E43F9C">
        <w:trPr>
          <w:trHeight w:val="740"/>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Thurs 9th January</w:t>
            </w:r>
          </w:p>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p>
        </w:tc>
        <w:tc>
          <w:tcPr>
            <w:tcW w:w="4561" w:type="dxa"/>
            <w:gridSpan w:val="2"/>
            <w:tcBorders>
              <w:top w:val="single" w:sz="4" w:space="0" w:color="222222"/>
              <w:left w:val="single" w:sz="4" w:space="0" w:color="222222"/>
              <w:bottom w:val="single" w:sz="4" w:space="0" w:color="222222"/>
              <w:right w:val="single" w:sz="4" w:space="0" w:color="222222"/>
            </w:tcBorders>
            <w:hideMark/>
          </w:tcPr>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r w:rsidRPr="00E43F9C">
              <w:rPr>
                <w:rFonts w:ascii="Calibri" w:eastAsia="Times New Roman" w:hAnsi="Calibri" w:cs="Calibri"/>
                <w:b/>
                <w:bCs/>
                <w:sz w:val="16"/>
                <w:szCs w:val="16"/>
                <w:lang w:val="en-GB" w:eastAsia="en-GB"/>
              </w:rPr>
              <w:t>S</w:t>
            </w:r>
            <w:r w:rsidRPr="00F82C6F">
              <w:rPr>
                <w:rFonts w:ascii="Calibri" w:eastAsia="Times New Roman" w:hAnsi="Calibri" w:cs="Calibri"/>
                <w:b/>
                <w:bCs/>
                <w:sz w:val="16"/>
                <w:szCs w:val="16"/>
                <w:lang w:val="en-GB" w:eastAsia="en-GB"/>
              </w:rPr>
              <w:t>chool closed to other students</w:t>
            </w:r>
          </w:p>
        </w:tc>
        <w:tc>
          <w:tcPr>
            <w:tcW w:w="3897" w:type="dxa"/>
            <w:tcBorders>
              <w:top w:val="single" w:sz="4" w:space="0" w:color="222222"/>
              <w:left w:val="single" w:sz="4" w:space="0" w:color="222222"/>
              <w:bottom w:val="single" w:sz="4" w:space="0" w:color="222222"/>
              <w:right w:val="single" w:sz="4" w:space="0" w:color="222222"/>
            </w:tcBorders>
            <w:hideMark/>
          </w:tcPr>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 xml:space="preserve">GCSE French &amp; </w:t>
            </w:r>
            <w:proofErr w:type="gramStart"/>
            <w:r w:rsidRPr="00F82C6F">
              <w:rPr>
                <w:rFonts w:ascii="Calibri" w:eastAsia="Times New Roman" w:hAnsi="Calibri" w:cs="Calibri"/>
                <w:sz w:val="16"/>
                <w:szCs w:val="16"/>
                <w:lang w:val="en-GB" w:eastAsia="en-GB"/>
              </w:rPr>
              <w:t>Spanish  -</w:t>
            </w:r>
            <w:proofErr w:type="gramEnd"/>
            <w:r w:rsidRPr="00F82C6F">
              <w:rPr>
                <w:rFonts w:ascii="Calibri" w:eastAsia="Times New Roman" w:hAnsi="Calibri" w:cs="Calibri"/>
                <w:sz w:val="16"/>
                <w:szCs w:val="16"/>
                <w:lang w:val="en-GB" w:eastAsia="en-GB"/>
              </w:rPr>
              <w:t xml:space="preserve"> Listening  - F &amp; H</w:t>
            </w:r>
          </w:p>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p>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 xml:space="preserve">GCSE French &amp; </w:t>
            </w:r>
            <w:proofErr w:type="gramStart"/>
            <w:r w:rsidRPr="00F82C6F">
              <w:rPr>
                <w:rFonts w:ascii="Calibri" w:eastAsia="Times New Roman" w:hAnsi="Calibri" w:cs="Calibri"/>
                <w:sz w:val="16"/>
                <w:szCs w:val="16"/>
                <w:lang w:val="en-GB" w:eastAsia="en-GB"/>
              </w:rPr>
              <w:t>Spanish  -</w:t>
            </w:r>
            <w:proofErr w:type="gramEnd"/>
            <w:r w:rsidRPr="00F82C6F">
              <w:rPr>
                <w:rFonts w:ascii="Calibri" w:eastAsia="Times New Roman" w:hAnsi="Calibri" w:cs="Calibri"/>
                <w:sz w:val="16"/>
                <w:szCs w:val="16"/>
                <w:lang w:val="en-GB" w:eastAsia="en-GB"/>
              </w:rPr>
              <w:t xml:space="preserve"> Reading  - F &amp; H</w:t>
            </w:r>
          </w:p>
        </w:tc>
        <w:tc>
          <w:tcPr>
            <w:tcW w:w="0" w:type="auto"/>
            <w:tcBorders>
              <w:top w:val="single" w:sz="4" w:space="0" w:color="222222"/>
              <w:left w:val="single" w:sz="4" w:space="0" w:color="222222"/>
              <w:bottom w:val="single" w:sz="4" w:space="0" w:color="222222"/>
              <w:right w:val="single" w:sz="4" w:space="0" w:color="222222"/>
            </w:tcBorders>
            <w:hideMark/>
          </w:tcPr>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F-35m, H-45m</w:t>
            </w:r>
          </w:p>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p>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F-45</w:t>
            </w:r>
            <w:proofErr w:type="gramStart"/>
            <w:r w:rsidRPr="00F82C6F">
              <w:rPr>
                <w:rFonts w:ascii="Calibri" w:eastAsia="Times New Roman" w:hAnsi="Calibri" w:cs="Calibri"/>
                <w:sz w:val="16"/>
                <w:szCs w:val="16"/>
                <w:lang w:val="en-GB" w:eastAsia="en-GB"/>
              </w:rPr>
              <w:t>m,H</w:t>
            </w:r>
            <w:proofErr w:type="gramEnd"/>
            <w:r w:rsidRPr="00F82C6F">
              <w:rPr>
                <w:rFonts w:ascii="Calibri" w:eastAsia="Times New Roman" w:hAnsi="Calibri" w:cs="Calibri"/>
                <w:sz w:val="16"/>
                <w:szCs w:val="16"/>
                <w:lang w:val="en-GB" w:eastAsia="en-GB"/>
              </w:rPr>
              <w:t>-60m</w:t>
            </w:r>
          </w:p>
          <w:p w:rsidR="00E43F9C" w:rsidRPr="00F82C6F" w:rsidRDefault="00E43F9C" w:rsidP="00E43F9C">
            <w:pPr>
              <w:spacing w:before="0" w:after="0" w:line="240" w:lineRule="auto"/>
              <w:jc w:val="center"/>
              <w:rPr>
                <w:rFonts w:ascii="Times New Roman" w:eastAsia="Times New Roman" w:hAnsi="Times New Roman" w:cs="Times New Roman"/>
                <w:sz w:val="24"/>
                <w:szCs w:val="24"/>
                <w:lang w:val="en-GB" w:eastAsia="en-GB"/>
              </w:rPr>
            </w:pPr>
          </w:p>
        </w:tc>
      </w:tr>
      <w:tr w:rsidR="00F82C6F" w:rsidRPr="00F82C6F" w:rsidTr="00E43F9C">
        <w:trPr>
          <w:trHeight w:val="214"/>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Mon 13th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English Literature - Paper 1</w:t>
            </w: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Geography - Paper 1</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70m</w:t>
            </w:r>
          </w:p>
        </w:tc>
      </w:tr>
      <w:tr w:rsidR="00F82C6F" w:rsidRPr="00F82C6F" w:rsidTr="00E43F9C">
        <w:trPr>
          <w:trHeight w:val="605"/>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Tues</w:t>
            </w:r>
            <w:r>
              <w:rPr>
                <w:rFonts w:ascii="Calibri" w:eastAsia="Times New Roman" w:hAnsi="Calibri" w:cs="Calibri"/>
                <w:color w:val="000000"/>
                <w:sz w:val="16"/>
                <w:szCs w:val="16"/>
                <w:lang w:val="en-GB" w:eastAsia="en-GB"/>
              </w:rPr>
              <w:t xml:space="preserve"> </w:t>
            </w:r>
            <w:r w:rsidRPr="00F82C6F">
              <w:rPr>
                <w:rFonts w:ascii="Calibri" w:eastAsia="Times New Roman" w:hAnsi="Calibri" w:cs="Calibri"/>
                <w:color w:val="000000"/>
                <w:sz w:val="16"/>
                <w:szCs w:val="16"/>
                <w:lang w:val="en-GB" w:eastAsia="en-GB"/>
              </w:rPr>
              <w:t>14th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RE - Paper 1 - Christianity &amp; Islam</w:t>
            </w: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Maths - Paper 1 - Non - Calculator F &amp; H</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FF0000"/>
                <w:sz w:val="16"/>
                <w:szCs w:val="16"/>
                <w:lang w:val="en-GB" w:eastAsia="en-GB"/>
              </w:rPr>
              <w:t>GCSE Turkish Listening - Foundation &amp; Higher - 2PM START</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b/>
                <w:bCs/>
                <w:color w:val="FF0000"/>
                <w:sz w:val="16"/>
                <w:szCs w:val="16"/>
                <w:lang w:val="en-GB" w:eastAsia="en-GB"/>
              </w:rPr>
              <w:t>F-35m, H-45m</w:t>
            </w:r>
          </w:p>
        </w:tc>
      </w:tr>
      <w:tr w:rsidR="00F82C6F" w:rsidRPr="00F82C6F" w:rsidTr="00E43F9C">
        <w:trPr>
          <w:trHeight w:val="690"/>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Wed</w:t>
            </w:r>
            <w:r>
              <w:rPr>
                <w:rFonts w:ascii="Calibri" w:eastAsia="Times New Roman" w:hAnsi="Calibri" w:cs="Calibri"/>
                <w:color w:val="000000"/>
                <w:sz w:val="16"/>
                <w:szCs w:val="16"/>
                <w:lang w:val="en-GB" w:eastAsia="en-GB"/>
              </w:rPr>
              <w:t xml:space="preserve"> </w:t>
            </w:r>
            <w:r w:rsidRPr="00F82C6F">
              <w:rPr>
                <w:rFonts w:ascii="Calibri" w:eastAsia="Times New Roman" w:hAnsi="Calibri" w:cs="Calibri"/>
                <w:color w:val="000000"/>
                <w:sz w:val="16"/>
                <w:szCs w:val="16"/>
                <w:lang w:val="en-GB" w:eastAsia="en-GB"/>
              </w:rPr>
              <w:t>15th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Combined Science -</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Chemistry Paper 2 - F &amp; H</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Separate Science -</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Chemistry Paper 2 - Higher</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75m</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PE - Paper 1</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L1/2 Health &amp; Social Care - Health, well-being &amp; development throughout the lifespan</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75m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80m</w:t>
            </w:r>
          </w:p>
        </w:tc>
      </w:tr>
      <w:tr w:rsidR="00F82C6F" w:rsidRPr="00F82C6F" w:rsidTr="00E43F9C">
        <w:trPr>
          <w:trHeight w:val="735"/>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Thur</w:t>
            </w:r>
            <w:r>
              <w:rPr>
                <w:rFonts w:ascii="Calibri" w:eastAsia="Times New Roman" w:hAnsi="Calibri" w:cs="Calibri"/>
                <w:color w:val="000000"/>
                <w:sz w:val="16"/>
                <w:szCs w:val="16"/>
                <w:lang w:val="en-GB" w:eastAsia="en-GB"/>
              </w:rPr>
              <w:t xml:space="preserve">s </w:t>
            </w:r>
            <w:r w:rsidRPr="00F82C6F">
              <w:rPr>
                <w:rFonts w:ascii="Calibri" w:eastAsia="Times New Roman" w:hAnsi="Calibri" w:cs="Calibri"/>
                <w:color w:val="000000"/>
                <w:sz w:val="16"/>
                <w:szCs w:val="16"/>
                <w:lang w:val="en-GB" w:eastAsia="en-GB"/>
              </w:rPr>
              <w:t>16th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 xml:space="preserve">GCSE History - Paper 1A/B - </w:t>
            </w:r>
            <w:proofErr w:type="gramStart"/>
            <w:r w:rsidRPr="00F82C6F">
              <w:rPr>
                <w:rFonts w:ascii="Calibri" w:eastAsia="Times New Roman" w:hAnsi="Calibri" w:cs="Calibri"/>
                <w:sz w:val="16"/>
                <w:szCs w:val="16"/>
                <w:lang w:val="en-GB" w:eastAsia="en-GB"/>
              </w:rPr>
              <w:t>Germany :</w:t>
            </w:r>
            <w:proofErr w:type="gramEnd"/>
            <w:r w:rsidRPr="00F82C6F">
              <w:rPr>
                <w:rFonts w:ascii="Calibri" w:eastAsia="Times New Roman" w:hAnsi="Calibri" w:cs="Calibri"/>
                <w:sz w:val="16"/>
                <w:szCs w:val="16"/>
                <w:lang w:val="en-GB" w:eastAsia="en-GB"/>
              </w:rPr>
              <w:t xml:space="preserve"> 1890 - 1945: Democracy &amp; Dictatorship</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&amp;</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Paper 1B/C - Conflict &amp; Tension between East &amp; West 1945-1972</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shd w:val="clear" w:color="auto" w:fill="FFFFFF"/>
                <w:lang w:val="en-GB" w:eastAsia="en-GB"/>
              </w:rPr>
              <w:t>120m (60m per paper)</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r w:rsidRPr="00F82C6F">
              <w:rPr>
                <w:rFonts w:ascii="Times New Roman" w:eastAsia="Times New Roman" w:hAnsi="Times New Roman" w:cs="Times New Roman"/>
                <w:sz w:val="24"/>
                <w:szCs w:val="24"/>
                <w:lang w:val="en-GB" w:eastAsia="en-GB"/>
              </w:rPr>
              <w:br/>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shd w:val="clear" w:color="auto" w:fill="FFFFFF"/>
                <w:lang w:val="en-GB" w:eastAsia="en-GB"/>
              </w:rPr>
              <w:t>GCSE French &amp; Spanish - Writing - F &amp; H</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F - 60m, H -75m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r>
      <w:tr w:rsidR="00F82C6F" w:rsidRPr="00F82C6F" w:rsidTr="00E43F9C">
        <w:trPr>
          <w:trHeight w:val="525"/>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Fri 17th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Sociology - Paper 1- Understanding Social Processes</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Turkish - Reading F &amp; H</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F-50, H-65m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Geography - Paper 2</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tc>
      </w:tr>
      <w:tr w:rsidR="00F82C6F" w:rsidRPr="00F82C6F" w:rsidTr="00E43F9C">
        <w:trPr>
          <w:trHeight w:val="645"/>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Mon</w:t>
            </w:r>
            <w:r>
              <w:rPr>
                <w:rFonts w:ascii="Calibri" w:eastAsia="Times New Roman" w:hAnsi="Calibri" w:cs="Calibri"/>
                <w:color w:val="000000"/>
                <w:sz w:val="16"/>
                <w:szCs w:val="16"/>
                <w:lang w:val="en-GB" w:eastAsia="en-GB"/>
              </w:rPr>
              <w:t xml:space="preserve"> </w:t>
            </w:r>
            <w:r w:rsidRPr="00F82C6F">
              <w:rPr>
                <w:rFonts w:ascii="Calibri" w:eastAsia="Times New Roman" w:hAnsi="Calibri" w:cs="Calibri"/>
                <w:color w:val="000000"/>
                <w:sz w:val="16"/>
                <w:szCs w:val="16"/>
                <w:lang w:val="en-GB" w:eastAsia="en-GB"/>
              </w:rPr>
              <w:t>20th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Combined Science -</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Physics Paper 2 - F &amp; H</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Separate Science -</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Physics Paper 2 - Higher</w:t>
            </w: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75m</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RE - Paper 2 - Themes</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80m</w:t>
            </w:r>
          </w:p>
        </w:tc>
      </w:tr>
      <w:tr w:rsidR="00F82C6F" w:rsidRPr="00F82C6F" w:rsidTr="00E43F9C">
        <w:trPr>
          <w:trHeight w:val="735"/>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Tue</w:t>
            </w:r>
            <w:r>
              <w:rPr>
                <w:rFonts w:ascii="Calibri" w:eastAsia="Times New Roman" w:hAnsi="Calibri" w:cs="Calibri"/>
                <w:color w:val="000000"/>
                <w:sz w:val="16"/>
                <w:szCs w:val="16"/>
                <w:lang w:val="en-GB" w:eastAsia="en-GB"/>
              </w:rPr>
              <w:t>s</w:t>
            </w:r>
            <w:r w:rsidRPr="00F82C6F">
              <w:rPr>
                <w:rFonts w:ascii="Calibri" w:eastAsia="Times New Roman" w:hAnsi="Calibri" w:cs="Calibri"/>
                <w:color w:val="000000"/>
                <w:sz w:val="16"/>
                <w:szCs w:val="16"/>
                <w:lang w:val="en-GB" w:eastAsia="en-GB"/>
              </w:rPr>
              <w:t xml:space="preserve"> 21st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English Language - Paper 2</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 xml:space="preserve">GCSE Sociology - Paper 2 - Understanding Social Structures </w:t>
            </w:r>
            <w:proofErr w:type="gramStart"/>
            <w:r w:rsidRPr="00F82C6F">
              <w:rPr>
                <w:rFonts w:ascii="Calibri" w:eastAsia="Times New Roman" w:hAnsi="Calibri" w:cs="Calibri"/>
                <w:sz w:val="16"/>
                <w:szCs w:val="16"/>
                <w:lang w:val="en-GB" w:eastAsia="en-GB"/>
              </w:rPr>
              <w:t>( not</w:t>
            </w:r>
            <w:proofErr w:type="gramEnd"/>
            <w:r w:rsidRPr="00F82C6F">
              <w:rPr>
                <w:rFonts w:ascii="Calibri" w:eastAsia="Times New Roman" w:hAnsi="Calibri" w:cs="Calibri"/>
                <w:sz w:val="16"/>
                <w:szCs w:val="16"/>
                <w:lang w:val="en-GB" w:eastAsia="en-GB"/>
              </w:rPr>
              <w:t xml:space="preserve"> including social stratification)</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Turkish - Writing - F &amp; H</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53m</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F-80m, H-85m</w:t>
            </w:r>
          </w:p>
        </w:tc>
      </w:tr>
      <w:tr w:rsidR="00F82C6F" w:rsidRPr="00F82C6F" w:rsidTr="00E43F9C">
        <w:trPr>
          <w:trHeight w:val="1590"/>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Wed 22nd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Drama - Component 3</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Business</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Music - Appraising</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NCFE Business</w:t>
            </w: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60m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105m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45m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Maths - Paper 2 - Calculator - F &amp; H</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tc>
      </w:tr>
      <w:tr w:rsidR="00F82C6F" w:rsidRPr="00F82C6F" w:rsidTr="00E43F9C">
        <w:trPr>
          <w:trHeight w:val="1575"/>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Thur</w:t>
            </w:r>
            <w:r>
              <w:rPr>
                <w:rFonts w:ascii="Calibri" w:eastAsia="Times New Roman" w:hAnsi="Calibri" w:cs="Calibri"/>
                <w:color w:val="000000"/>
                <w:sz w:val="16"/>
                <w:szCs w:val="16"/>
                <w:lang w:val="en-GB" w:eastAsia="en-GB"/>
              </w:rPr>
              <w:t>s</w:t>
            </w:r>
            <w:r w:rsidRPr="00F82C6F">
              <w:rPr>
                <w:rFonts w:ascii="Calibri" w:eastAsia="Times New Roman" w:hAnsi="Calibri" w:cs="Calibri"/>
                <w:color w:val="000000"/>
                <w:sz w:val="16"/>
                <w:szCs w:val="16"/>
                <w:lang w:val="en-GB" w:eastAsia="en-GB"/>
              </w:rPr>
              <w:t xml:space="preserve"> 23rd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History - Paper 2 - A/A Britain: Health &amp; the people c. 1000 to the present</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r w:rsidRPr="00F82C6F">
              <w:rPr>
                <w:rFonts w:ascii="Times New Roman" w:eastAsia="Times New Roman" w:hAnsi="Times New Roman" w:cs="Times New Roman"/>
                <w:sz w:val="24"/>
                <w:szCs w:val="24"/>
                <w:lang w:val="en-GB" w:eastAsia="en-GB"/>
              </w:rPr>
              <w:br/>
            </w:r>
            <w:r w:rsidRPr="00F82C6F">
              <w:rPr>
                <w:rFonts w:ascii="Times New Roman" w:eastAsia="Times New Roman" w:hAnsi="Times New Roman" w:cs="Times New Roman"/>
                <w:sz w:val="24"/>
                <w:szCs w:val="24"/>
                <w:lang w:val="en-GB" w:eastAsia="en-GB"/>
              </w:rPr>
              <w:br/>
            </w:r>
            <w:r w:rsidRPr="00F82C6F">
              <w:rPr>
                <w:rFonts w:ascii="Times New Roman" w:eastAsia="Times New Roman" w:hAnsi="Times New Roman" w:cs="Times New Roman"/>
                <w:sz w:val="24"/>
                <w:szCs w:val="24"/>
                <w:lang w:val="en-GB" w:eastAsia="en-GB"/>
              </w:rPr>
              <w:br/>
            </w: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60m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PE - Paper 2</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Dance</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Media Studies - Exploring the Media</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NCFE PE</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75m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tc>
      </w:tr>
      <w:tr w:rsidR="00F82C6F" w:rsidRPr="00F82C6F" w:rsidTr="00E43F9C">
        <w:trPr>
          <w:trHeight w:val="735"/>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Fri 24th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Geography - Paper 3</w:t>
            </w:r>
          </w:p>
          <w:p w:rsidR="00F82C6F" w:rsidRPr="00F82C6F" w:rsidRDefault="00F82C6F" w:rsidP="00E43F9C">
            <w:pPr>
              <w:spacing w:before="0" w:after="240" w:line="240" w:lineRule="auto"/>
              <w:jc w:val="center"/>
              <w:rPr>
                <w:rFonts w:ascii="Times New Roman" w:eastAsia="Times New Roman" w:hAnsi="Times New Roman" w:cs="Times New Roman"/>
                <w:sz w:val="24"/>
                <w:szCs w:val="24"/>
                <w:lang w:val="en-GB" w:eastAsia="en-GB"/>
              </w:rPr>
            </w:pPr>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Hospitality &amp; Catering</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GCSE Computer Science - Computational Thinking, Algorithms &amp; Programming</w:t>
            </w: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90m</w:t>
            </w:r>
          </w:p>
        </w:tc>
      </w:tr>
      <w:tr w:rsidR="00F82C6F" w:rsidRPr="00F82C6F" w:rsidTr="00E43F9C">
        <w:trPr>
          <w:trHeight w:val="458"/>
        </w:trPr>
        <w:tc>
          <w:tcPr>
            <w:tcW w:w="955" w:type="dxa"/>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color w:val="000000"/>
                <w:sz w:val="16"/>
                <w:szCs w:val="16"/>
                <w:lang w:val="en-GB" w:eastAsia="en-GB"/>
              </w:rPr>
              <w:t>Mon</w:t>
            </w:r>
            <w:r>
              <w:rPr>
                <w:rFonts w:ascii="Calibri" w:eastAsia="Times New Roman" w:hAnsi="Calibri" w:cs="Calibri"/>
                <w:color w:val="000000"/>
                <w:sz w:val="16"/>
                <w:szCs w:val="16"/>
                <w:lang w:val="en-GB" w:eastAsia="en-GB"/>
              </w:rPr>
              <w:t xml:space="preserve"> </w:t>
            </w:r>
            <w:r w:rsidRPr="00F82C6F">
              <w:rPr>
                <w:rFonts w:ascii="Calibri" w:eastAsia="Times New Roman" w:hAnsi="Calibri" w:cs="Calibri"/>
                <w:color w:val="000000"/>
                <w:sz w:val="16"/>
                <w:szCs w:val="16"/>
                <w:lang w:val="en-GB" w:eastAsia="en-GB"/>
              </w:rPr>
              <w:t>27th January</w:t>
            </w:r>
          </w:p>
        </w:tc>
        <w:tc>
          <w:tcPr>
            <w:tcW w:w="3318"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 xml:space="preserve">NCFE </w:t>
            </w:r>
            <w:proofErr w:type="spellStart"/>
            <w:r w:rsidRPr="00F82C6F">
              <w:rPr>
                <w:rFonts w:ascii="Calibri" w:eastAsia="Times New Roman" w:hAnsi="Calibri" w:cs="Calibri"/>
                <w:sz w:val="16"/>
                <w:szCs w:val="16"/>
                <w:lang w:val="en-GB" w:eastAsia="en-GB"/>
              </w:rPr>
              <w:t>Imedia</w:t>
            </w:r>
            <w:proofErr w:type="spellEnd"/>
          </w:p>
        </w:tc>
        <w:tc>
          <w:tcPr>
            <w:tcW w:w="1243"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r w:rsidRPr="00F82C6F">
              <w:rPr>
                <w:rFonts w:ascii="Calibri" w:eastAsia="Times New Roman" w:hAnsi="Calibri" w:cs="Calibri"/>
                <w:sz w:val="16"/>
                <w:szCs w:val="16"/>
                <w:lang w:val="en-GB" w:eastAsia="en-GB"/>
              </w:rPr>
              <w:t>75m</w:t>
            </w:r>
          </w:p>
        </w:tc>
        <w:tc>
          <w:tcPr>
            <w:tcW w:w="3897" w:type="dxa"/>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c>
          <w:tcPr>
            <w:tcW w:w="0" w:type="auto"/>
            <w:tcBorders>
              <w:top w:val="single" w:sz="4" w:space="0" w:color="222222"/>
              <w:left w:val="single" w:sz="4" w:space="0" w:color="222222"/>
              <w:bottom w:val="single" w:sz="4" w:space="0" w:color="222222"/>
              <w:right w:val="single" w:sz="4" w:space="0" w:color="222222"/>
            </w:tcBorders>
            <w:hideMark/>
          </w:tcPr>
          <w:p w:rsidR="00F82C6F" w:rsidRPr="00F82C6F" w:rsidRDefault="00F82C6F" w:rsidP="00E43F9C">
            <w:pPr>
              <w:spacing w:before="0" w:after="0" w:line="240" w:lineRule="auto"/>
              <w:jc w:val="center"/>
              <w:rPr>
                <w:rFonts w:ascii="Times New Roman" w:eastAsia="Times New Roman" w:hAnsi="Times New Roman" w:cs="Times New Roman"/>
                <w:sz w:val="24"/>
                <w:szCs w:val="24"/>
                <w:lang w:val="en-GB" w:eastAsia="en-GB"/>
              </w:rPr>
            </w:pPr>
          </w:p>
        </w:tc>
      </w:tr>
    </w:tbl>
    <w:p w:rsidR="002E50B0" w:rsidRPr="00856B86" w:rsidRDefault="002E50B0" w:rsidP="002E50B0">
      <w:pPr>
        <w:spacing w:before="0" w:after="0"/>
        <w:rPr>
          <w:b/>
          <w:sz w:val="18"/>
          <w:szCs w:val="18"/>
        </w:rPr>
      </w:pPr>
      <w:r w:rsidRPr="00856B86">
        <w:rPr>
          <w:b/>
          <w:sz w:val="18"/>
          <w:szCs w:val="18"/>
        </w:rPr>
        <w:lastRenderedPageBreak/>
        <w:t>Information for candidates - Written examinations with effect from 1 September 202</w:t>
      </w:r>
      <w:r w:rsidR="00CB5F43">
        <w:rPr>
          <w:b/>
          <w:sz w:val="18"/>
          <w:szCs w:val="18"/>
        </w:rPr>
        <w:t>4</w:t>
      </w:r>
    </w:p>
    <w:p w:rsidR="002E50B0" w:rsidRPr="00856B86" w:rsidRDefault="002E50B0" w:rsidP="002E50B0">
      <w:pPr>
        <w:spacing w:before="0" w:after="0"/>
        <w:rPr>
          <w:sz w:val="18"/>
          <w:szCs w:val="18"/>
        </w:rPr>
      </w:pPr>
      <w:r w:rsidRPr="00856B86">
        <w:rPr>
          <w:sz w:val="18"/>
          <w:szCs w:val="18"/>
        </w:rPr>
        <w:t xml:space="preserve">Read </w:t>
      </w:r>
      <w:r>
        <w:rPr>
          <w:sz w:val="18"/>
          <w:szCs w:val="18"/>
        </w:rPr>
        <w:t xml:space="preserve">this </w:t>
      </w:r>
      <w:r w:rsidRPr="00856B86">
        <w:rPr>
          <w:sz w:val="18"/>
          <w:szCs w:val="18"/>
        </w:rPr>
        <w:t>carefully. If there is anything you do not understand, especially which calculator you may use, ask your teacher.</w:t>
      </w:r>
    </w:p>
    <w:p w:rsidR="002E50B0" w:rsidRPr="004C4429" w:rsidRDefault="002E50B0" w:rsidP="002E50B0">
      <w:pPr>
        <w:spacing w:before="0" w:after="0"/>
        <w:rPr>
          <w:sz w:val="16"/>
          <w:szCs w:val="16"/>
        </w:rPr>
      </w:pPr>
    </w:p>
    <w:p w:rsidR="002E50B0" w:rsidRPr="00856B86" w:rsidRDefault="002E50B0" w:rsidP="002E50B0">
      <w:pPr>
        <w:spacing w:before="0" w:after="0"/>
        <w:rPr>
          <w:sz w:val="18"/>
          <w:szCs w:val="18"/>
        </w:rPr>
      </w:pPr>
      <w:r w:rsidRPr="00856B86">
        <w:rPr>
          <w:sz w:val="18"/>
          <w:szCs w:val="18"/>
        </w:rPr>
        <w:t>A. Regulations – Make sure you understand the rules</w:t>
      </w:r>
    </w:p>
    <w:p w:rsidR="002E50B0" w:rsidRPr="00856B86" w:rsidRDefault="002E50B0" w:rsidP="00CB5F43">
      <w:pPr>
        <w:pStyle w:val="ListParagraph"/>
        <w:spacing w:before="0" w:after="0" w:line="259" w:lineRule="auto"/>
        <w:rPr>
          <w:sz w:val="18"/>
          <w:szCs w:val="18"/>
        </w:rPr>
      </w:pPr>
      <w:r w:rsidRPr="00856B86">
        <w:rPr>
          <w:sz w:val="18"/>
          <w:szCs w:val="18"/>
        </w:rPr>
        <w:t>1 Be on time for all your exams. If you are late, your work might not be accepted.</w:t>
      </w:r>
    </w:p>
    <w:p w:rsidR="002E50B0" w:rsidRPr="00856B86" w:rsidRDefault="002E50B0" w:rsidP="00CB5F43">
      <w:pPr>
        <w:pStyle w:val="ListParagraph"/>
        <w:spacing w:before="0" w:after="0" w:line="259" w:lineRule="auto"/>
        <w:rPr>
          <w:sz w:val="18"/>
          <w:szCs w:val="18"/>
        </w:rPr>
      </w:pPr>
      <w:r w:rsidRPr="00856B86">
        <w:rPr>
          <w:sz w:val="18"/>
          <w:szCs w:val="18"/>
        </w:rPr>
        <w:t>2 Do not become involved in any unfair or dishonest practice during the exam.</w:t>
      </w:r>
    </w:p>
    <w:p w:rsidR="002E50B0" w:rsidRPr="00856B86" w:rsidRDefault="002E50B0" w:rsidP="00CB5F43">
      <w:pPr>
        <w:pStyle w:val="ListParagraph"/>
        <w:spacing w:before="0" w:after="0" w:line="259" w:lineRule="auto"/>
        <w:rPr>
          <w:sz w:val="18"/>
          <w:szCs w:val="18"/>
        </w:rPr>
      </w:pPr>
      <w:r w:rsidRPr="00856B86">
        <w:rPr>
          <w:sz w:val="18"/>
          <w:szCs w:val="18"/>
        </w:rPr>
        <w:t>3 If you try to cheat, or break the rules in any way, you could be disqualified from all your subjects.</w:t>
      </w:r>
    </w:p>
    <w:p w:rsidR="002E50B0" w:rsidRPr="00856B86" w:rsidRDefault="002E50B0" w:rsidP="00CB5F43">
      <w:pPr>
        <w:pStyle w:val="ListParagraph"/>
        <w:spacing w:before="0" w:after="0" w:line="259" w:lineRule="auto"/>
        <w:rPr>
          <w:sz w:val="18"/>
          <w:szCs w:val="18"/>
        </w:rPr>
      </w:pPr>
      <w:r w:rsidRPr="00856B86">
        <w:rPr>
          <w:sz w:val="18"/>
          <w:szCs w:val="18"/>
        </w:rPr>
        <w:t>4 You must not take into the exam room:</w:t>
      </w:r>
    </w:p>
    <w:p w:rsidR="002E50B0" w:rsidRPr="00CB5F43" w:rsidRDefault="00CB5F43" w:rsidP="00763817">
      <w:pPr>
        <w:pStyle w:val="ListParagraph"/>
        <w:numPr>
          <w:ilvl w:val="0"/>
          <w:numId w:val="34"/>
        </w:numPr>
        <w:spacing w:before="0" w:after="0" w:line="259" w:lineRule="auto"/>
        <w:ind w:left="357" w:firstLine="357"/>
        <w:rPr>
          <w:sz w:val="18"/>
          <w:szCs w:val="18"/>
        </w:rPr>
      </w:pPr>
      <w:r w:rsidRPr="00856B86">
        <w:rPr>
          <w:sz w:val="18"/>
          <w:szCs w:val="18"/>
        </w:rPr>
        <w:t>N</w:t>
      </w:r>
      <w:r w:rsidR="002E50B0" w:rsidRPr="00856B86">
        <w:rPr>
          <w:sz w:val="18"/>
          <w:szCs w:val="18"/>
        </w:rPr>
        <w:t>otes</w:t>
      </w:r>
      <w:r>
        <w:rPr>
          <w:sz w:val="18"/>
          <w:szCs w:val="18"/>
        </w:rPr>
        <w:t xml:space="preserve">, or anything else in your </w:t>
      </w:r>
      <w:r w:rsidRPr="00CB5F43">
        <w:rPr>
          <w:sz w:val="18"/>
          <w:szCs w:val="18"/>
        </w:rPr>
        <w:t xml:space="preserve">pockets (e.g. </w:t>
      </w:r>
      <w:r w:rsidRPr="00CB5F43">
        <w:rPr>
          <w:rFonts w:cs="Arial"/>
          <w:color w:val="222222"/>
          <w:sz w:val="18"/>
          <w:szCs w:val="18"/>
          <w:shd w:val="clear" w:color="auto" w:fill="FFFFFF"/>
        </w:rPr>
        <w:t>tissues, chewing gum and lip balms</w:t>
      </w:r>
      <w:r w:rsidRPr="00CB5F43">
        <w:rPr>
          <w:rFonts w:cs="Arial"/>
          <w:color w:val="222222"/>
          <w:sz w:val="18"/>
          <w:szCs w:val="18"/>
          <w:shd w:val="clear" w:color="auto" w:fill="FFFFFF"/>
        </w:rPr>
        <w:t>)</w:t>
      </w:r>
    </w:p>
    <w:p w:rsidR="002E50B0" w:rsidRPr="00856B86" w:rsidRDefault="002E50B0" w:rsidP="00763817">
      <w:pPr>
        <w:pStyle w:val="ListParagraph"/>
        <w:numPr>
          <w:ilvl w:val="0"/>
          <w:numId w:val="34"/>
        </w:numPr>
        <w:spacing w:before="0" w:after="0" w:line="259" w:lineRule="auto"/>
        <w:ind w:left="357" w:firstLine="357"/>
        <w:rPr>
          <w:sz w:val="18"/>
          <w:szCs w:val="18"/>
        </w:rPr>
      </w:pPr>
      <w:r w:rsidRPr="00856B86">
        <w:rPr>
          <w:sz w:val="18"/>
          <w:szCs w:val="18"/>
        </w:rPr>
        <w:t xml:space="preserve">an iPod, a mobile phone, </w:t>
      </w:r>
      <w:r w:rsidR="00482882">
        <w:rPr>
          <w:sz w:val="18"/>
          <w:szCs w:val="18"/>
        </w:rPr>
        <w:t>headphones/</w:t>
      </w:r>
      <w:r w:rsidR="0001087E">
        <w:rPr>
          <w:sz w:val="18"/>
          <w:szCs w:val="18"/>
        </w:rPr>
        <w:t>ear pods</w:t>
      </w:r>
      <w:r w:rsidR="00482882">
        <w:rPr>
          <w:sz w:val="18"/>
          <w:szCs w:val="18"/>
        </w:rPr>
        <w:t xml:space="preserve">/earbuds, </w:t>
      </w:r>
      <w:r w:rsidRPr="00856B86">
        <w:rPr>
          <w:sz w:val="18"/>
          <w:szCs w:val="18"/>
        </w:rPr>
        <w:t xml:space="preserve">a MP3/4 player or similar device, </w:t>
      </w:r>
      <w:r w:rsidR="00CB5F43">
        <w:rPr>
          <w:sz w:val="18"/>
          <w:szCs w:val="18"/>
        </w:rPr>
        <w:t xml:space="preserve">smart glasses </w:t>
      </w:r>
      <w:r w:rsidRPr="00856B86">
        <w:rPr>
          <w:sz w:val="18"/>
          <w:szCs w:val="18"/>
        </w:rPr>
        <w:t>or a watch.</w:t>
      </w:r>
    </w:p>
    <w:p w:rsidR="002E50B0" w:rsidRPr="00856B86" w:rsidRDefault="002E50B0" w:rsidP="002E50B0">
      <w:pPr>
        <w:pStyle w:val="ListParagraph"/>
        <w:spacing w:before="0" w:after="0"/>
        <w:rPr>
          <w:sz w:val="18"/>
          <w:szCs w:val="18"/>
        </w:rPr>
      </w:pPr>
      <w:r w:rsidRPr="00856B86">
        <w:rPr>
          <w:sz w:val="18"/>
          <w:szCs w:val="18"/>
        </w:rPr>
        <w:t>Any pencil cases taken into the exam room must be see-through.</w:t>
      </w:r>
    </w:p>
    <w:p w:rsidR="002E50B0" w:rsidRPr="00856B86" w:rsidRDefault="002E50B0" w:rsidP="002E50B0">
      <w:pPr>
        <w:pStyle w:val="ListParagraph"/>
        <w:spacing w:before="0" w:after="0"/>
        <w:rPr>
          <w:sz w:val="18"/>
          <w:szCs w:val="18"/>
        </w:rPr>
      </w:pPr>
      <w:r w:rsidRPr="00856B86">
        <w:rPr>
          <w:sz w:val="18"/>
          <w:szCs w:val="18"/>
        </w:rPr>
        <w:t xml:space="preserve">Remember: possession of </w:t>
      </w:r>
      <w:proofErr w:type="spellStart"/>
      <w:r w:rsidRPr="00856B86">
        <w:rPr>
          <w:sz w:val="18"/>
          <w:szCs w:val="18"/>
        </w:rPr>
        <w:t>unauthorised</w:t>
      </w:r>
      <w:proofErr w:type="spellEnd"/>
      <w:r w:rsidRPr="00856B86">
        <w:rPr>
          <w:sz w:val="18"/>
          <w:szCs w:val="18"/>
        </w:rPr>
        <w:t xml:space="preserve"> material is breaking the rules, even if you do not intend to use it, and you will be subject to penalty and possible disqualification.</w:t>
      </w:r>
    </w:p>
    <w:p w:rsidR="002E50B0" w:rsidRPr="00856B86" w:rsidRDefault="002E50B0" w:rsidP="00CB5F43">
      <w:pPr>
        <w:pStyle w:val="ListParagraph"/>
        <w:spacing w:before="0" w:after="0" w:line="259" w:lineRule="auto"/>
        <w:rPr>
          <w:sz w:val="18"/>
          <w:szCs w:val="18"/>
        </w:rPr>
      </w:pPr>
      <w:r w:rsidRPr="00856B86">
        <w:rPr>
          <w:sz w:val="18"/>
          <w:szCs w:val="18"/>
        </w:rPr>
        <w:t>5 If you have a watch, the invigilator will ask you to hand it to them.</w:t>
      </w:r>
    </w:p>
    <w:p w:rsidR="002E50B0" w:rsidRPr="00856B86" w:rsidRDefault="002E50B0" w:rsidP="00CB5F43">
      <w:pPr>
        <w:pStyle w:val="ListParagraph"/>
        <w:spacing w:before="0" w:after="0" w:line="259" w:lineRule="auto"/>
        <w:rPr>
          <w:sz w:val="18"/>
          <w:szCs w:val="18"/>
        </w:rPr>
      </w:pPr>
      <w:r w:rsidRPr="00856B86">
        <w:rPr>
          <w:sz w:val="18"/>
          <w:szCs w:val="18"/>
        </w:rPr>
        <w:t>6 Do not use correcting pens, fluid or tape, erasable pens, highlighters or gel pens in your answers.</w:t>
      </w:r>
    </w:p>
    <w:p w:rsidR="002E50B0" w:rsidRPr="00856B86" w:rsidRDefault="002E50B0" w:rsidP="00CB5F43">
      <w:pPr>
        <w:pStyle w:val="ListParagraph"/>
        <w:spacing w:before="0" w:after="0" w:line="259" w:lineRule="auto"/>
        <w:rPr>
          <w:sz w:val="18"/>
          <w:szCs w:val="18"/>
        </w:rPr>
      </w:pPr>
      <w:r w:rsidRPr="00856B86">
        <w:rPr>
          <w:sz w:val="18"/>
          <w:szCs w:val="18"/>
        </w:rPr>
        <w:t>7 Do not talk to or try to communicate with, or disturb other candidates once the exam has started.</w:t>
      </w:r>
    </w:p>
    <w:p w:rsidR="002E50B0" w:rsidRPr="00856B86" w:rsidRDefault="002E50B0" w:rsidP="00CB5F43">
      <w:pPr>
        <w:pStyle w:val="ListParagraph"/>
        <w:spacing w:before="0" w:after="0" w:line="259" w:lineRule="auto"/>
        <w:rPr>
          <w:sz w:val="18"/>
          <w:szCs w:val="18"/>
        </w:rPr>
      </w:pPr>
      <w:r w:rsidRPr="00856B86">
        <w:rPr>
          <w:sz w:val="18"/>
          <w:szCs w:val="18"/>
        </w:rPr>
        <w:t>8 You must not write inappropriate, obscene or offensive material.</w:t>
      </w:r>
    </w:p>
    <w:p w:rsidR="002E50B0" w:rsidRPr="00856B86" w:rsidRDefault="002E50B0" w:rsidP="00CB5F43">
      <w:pPr>
        <w:pStyle w:val="ListParagraph"/>
        <w:spacing w:before="0" w:after="0" w:line="259" w:lineRule="auto"/>
        <w:rPr>
          <w:sz w:val="18"/>
          <w:szCs w:val="18"/>
        </w:rPr>
      </w:pPr>
      <w:r w:rsidRPr="00856B86">
        <w:rPr>
          <w:sz w:val="18"/>
          <w:szCs w:val="18"/>
        </w:rPr>
        <w:t>9 If you leave the exam room unaccompanied by an invigilator before the exam has finished, you will not be allowed to return.</w:t>
      </w:r>
    </w:p>
    <w:p w:rsidR="002E50B0" w:rsidRPr="00856B86" w:rsidRDefault="002E50B0" w:rsidP="00CB5F43">
      <w:pPr>
        <w:pStyle w:val="ListParagraph"/>
        <w:spacing w:before="0" w:after="0" w:line="259" w:lineRule="auto"/>
        <w:rPr>
          <w:sz w:val="18"/>
          <w:szCs w:val="18"/>
        </w:rPr>
      </w:pPr>
      <w:r w:rsidRPr="00856B86">
        <w:rPr>
          <w:sz w:val="18"/>
          <w:szCs w:val="18"/>
        </w:rPr>
        <w:t>10 Do not borrow anything from another candidate during the exam.</w:t>
      </w:r>
    </w:p>
    <w:p w:rsidR="002E50B0" w:rsidRPr="004C4429" w:rsidRDefault="002E50B0" w:rsidP="002E50B0">
      <w:pPr>
        <w:spacing w:before="0" w:after="0"/>
        <w:rPr>
          <w:sz w:val="16"/>
          <w:szCs w:val="16"/>
        </w:rPr>
      </w:pPr>
    </w:p>
    <w:p w:rsidR="002E50B0" w:rsidRPr="00856B86" w:rsidRDefault="002E50B0" w:rsidP="002E50B0">
      <w:pPr>
        <w:spacing w:before="0" w:after="0"/>
        <w:rPr>
          <w:sz w:val="18"/>
          <w:szCs w:val="18"/>
        </w:rPr>
      </w:pPr>
      <w:r w:rsidRPr="00856B86">
        <w:rPr>
          <w:sz w:val="18"/>
          <w:szCs w:val="18"/>
        </w:rPr>
        <w:t>B. Information – Make sure you attend your exams and bring what you need</w:t>
      </w:r>
    </w:p>
    <w:p w:rsidR="002E50B0" w:rsidRPr="00856B86" w:rsidRDefault="002E50B0" w:rsidP="00CB5F43">
      <w:pPr>
        <w:pStyle w:val="ListParagraph"/>
        <w:spacing w:before="0" w:after="0" w:line="259" w:lineRule="auto"/>
        <w:rPr>
          <w:sz w:val="18"/>
          <w:szCs w:val="18"/>
        </w:rPr>
      </w:pPr>
      <w:r w:rsidRPr="00856B86">
        <w:rPr>
          <w:sz w:val="18"/>
          <w:szCs w:val="18"/>
        </w:rPr>
        <w:t xml:space="preserve">1 Know the dates and times of all your exams. Arrive at least </w:t>
      </w:r>
      <w:r w:rsidR="00D761C2">
        <w:rPr>
          <w:sz w:val="18"/>
          <w:szCs w:val="18"/>
        </w:rPr>
        <w:t>20</w:t>
      </w:r>
      <w:r w:rsidRPr="00856B86">
        <w:rPr>
          <w:sz w:val="18"/>
          <w:szCs w:val="18"/>
        </w:rPr>
        <w:t xml:space="preserve"> minutes before the start of each exam.</w:t>
      </w:r>
    </w:p>
    <w:p w:rsidR="002E50B0" w:rsidRPr="00856B86" w:rsidRDefault="002E50B0" w:rsidP="00CB5F43">
      <w:pPr>
        <w:pStyle w:val="ListParagraph"/>
        <w:spacing w:before="0" w:after="0" w:line="259" w:lineRule="auto"/>
        <w:rPr>
          <w:sz w:val="18"/>
          <w:szCs w:val="18"/>
        </w:rPr>
      </w:pPr>
      <w:r w:rsidRPr="00856B86">
        <w:rPr>
          <w:sz w:val="18"/>
          <w:szCs w:val="18"/>
        </w:rPr>
        <w:t>2 If you arrive late for an exam, report to the invigilator running the exam.</w:t>
      </w:r>
    </w:p>
    <w:p w:rsidR="002E50B0" w:rsidRPr="00856B86" w:rsidRDefault="002E50B0" w:rsidP="00CB5F43">
      <w:pPr>
        <w:pStyle w:val="ListParagraph"/>
        <w:spacing w:before="0" w:after="0" w:line="259" w:lineRule="auto"/>
        <w:rPr>
          <w:sz w:val="18"/>
          <w:szCs w:val="18"/>
        </w:rPr>
      </w:pPr>
      <w:r w:rsidRPr="00856B86">
        <w:rPr>
          <w:sz w:val="18"/>
          <w:szCs w:val="18"/>
        </w:rPr>
        <w:t>3 If you arrive more than one hour after the published starting time for the exam, you may not be allowed to take it.</w:t>
      </w:r>
    </w:p>
    <w:p w:rsidR="002E50B0" w:rsidRPr="00856B86" w:rsidRDefault="002E50B0" w:rsidP="00CB5F43">
      <w:pPr>
        <w:pStyle w:val="ListParagraph"/>
        <w:spacing w:before="0" w:after="0" w:line="259" w:lineRule="auto"/>
        <w:rPr>
          <w:sz w:val="18"/>
          <w:szCs w:val="18"/>
        </w:rPr>
      </w:pPr>
      <w:r w:rsidRPr="00856B86">
        <w:rPr>
          <w:sz w:val="18"/>
          <w:szCs w:val="18"/>
        </w:rPr>
        <w:t>4 Only take into the exam room the pens, pencils, erasers and any other equipment which you need for the exam.</w:t>
      </w:r>
    </w:p>
    <w:p w:rsidR="002E50B0" w:rsidRPr="00856B86" w:rsidRDefault="002E50B0" w:rsidP="00CB5F43">
      <w:pPr>
        <w:pStyle w:val="ListParagraph"/>
        <w:spacing w:before="0" w:after="0" w:line="259" w:lineRule="auto"/>
        <w:rPr>
          <w:sz w:val="18"/>
          <w:szCs w:val="18"/>
        </w:rPr>
      </w:pPr>
      <w:r w:rsidRPr="00856B86">
        <w:rPr>
          <w:sz w:val="18"/>
          <w:szCs w:val="18"/>
        </w:rPr>
        <w:t xml:space="preserve">5 You must write clearly and in black ink. </w:t>
      </w:r>
      <w:proofErr w:type="spellStart"/>
      <w:r w:rsidRPr="00856B86">
        <w:rPr>
          <w:sz w:val="18"/>
          <w:szCs w:val="18"/>
        </w:rPr>
        <w:t>Coloured</w:t>
      </w:r>
      <w:proofErr w:type="spellEnd"/>
      <w:r w:rsidRPr="00856B86">
        <w:rPr>
          <w:sz w:val="18"/>
          <w:szCs w:val="18"/>
        </w:rPr>
        <w:t xml:space="preserve"> pencils or inks may only be used for diagrams, maps, charts, etc. unless the instructions printed on the front of the question paper state otherwise.</w:t>
      </w:r>
    </w:p>
    <w:p w:rsidR="002E50B0" w:rsidRPr="004C4429" w:rsidRDefault="002E50B0" w:rsidP="002E50B0">
      <w:pPr>
        <w:spacing w:before="0" w:after="0"/>
        <w:rPr>
          <w:sz w:val="16"/>
          <w:szCs w:val="18"/>
        </w:rPr>
      </w:pPr>
    </w:p>
    <w:p w:rsidR="002E50B0" w:rsidRPr="00856B86" w:rsidRDefault="002E50B0" w:rsidP="002E50B0">
      <w:pPr>
        <w:spacing w:before="0" w:after="0"/>
        <w:rPr>
          <w:sz w:val="18"/>
          <w:szCs w:val="18"/>
        </w:rPr>
      </w:pPr>
      <w:r w:rsidRPr="00856B86">
        <w:rPr>
          <w:sz w:val="18"/>
          <w:szCs w:val="18"/>
        </w:rPr>
        <w:t>C. Calculators, dictionaries and computer spell-checkers</w:t>
      </w:r>
    </w:p>
    <w:p w:rsidR="002E50B0" w:rsidRPr="00856B86" w:rsidRDefault="002E50B0" w:rsidP="00CB5F43">
      <w:pPr>
        <w:pStyle w:val="ListParagraph"/>
        <w:spacing w:before="0" w:after="0" w:line="259" w:lineRule="auto"/>
        <w:rPr>
          <w:sz w:val="18"/>
          <w:szCs w:val="18"/>
        </w:rPr>
      </w:pPr>
      <w:r w:rsidRPr="00856B86">
        <w:rPr>
          <w:sz w:val="18"/>
          <w:szCs w:val="18"/>
        </w:rPr>
        <w:t>1 You may use a calculator unless you are told otherwise.</w:t>
      </w:r>
    </w:p>
    <w:p w:rsidR="002E50B0" w:rsidRPr="00856B86" w:rsidRDefault="002E50B0" w:rsidP="00CB5F43">
      <w:pPr>
        <w:pStyle w:val="ListParagraph"/>
        <w:spacing w:before="0" w:after="0" w:line="259" w:lineRule="auto"/>
        <w:rPr>
          <w:sz w:val="18"/>
          <w:szCs w:val="18"/>
        </w:rPr>
      </w:pPr>
      <w:r w:rsidRPr="00856B86">
        <w:rPr>
          <w:sz w:val="18"/>
          <w:szCs w:val="18"/>
        </w:rPr>
        <w:t>2 If you use a calculator:</w:t>
      </w:r>
    </w:p>
    <w:p w:rsidR="002E50B0" w:rsidRPr="00856B86" w:rsidRDefault="002E50B0" w:rsidP="00763817">
      <w:pPr>
        <w:pStyle w:val="ListParagraph"/>
        <w:numPr>
          <w:ilvl w:val="0"/>
          <w:numId w:val="37"/>
        </w:numPr>
        <w:spacing w:before="0" w:after="0" w:line="259" w:lineRule="auto"/>
        <w:ind w:left="357" w:firstLine="357"/>
        <w:rPr>
          <w:sz w:val="18"/>
          <w:szCs w:val="18"/>
        </w:rPr>
      </w:pPr>
      <w:r w:rsidRPr="00856B86">
        <w:rPr>
          <w:sz w:val="18"/>
          <w:szCs w:val="18"/>
        </w:rPr>
        <w:t>make sure it works properly; check that the batteries are working properly;</w:t>
      </w:r>
    </w:p>
    <w:p w:rsidR="002E50B0" w:rsidRPr="00856B86" w:rsidRDefault="002E50B0" w:rsidP="00763817">
      <w:pPr>
        <w:pStyle w:val="ListParagraph"/>
        <w:numPr>
          <w:ilvl w:val="0"/>
          <w:numId w:val="37"/>
        </w:numPr>
        <w:spacing w:before="0" w:after="0" w:line="259" w:lineRule="auto"/>
        <w:ind w:left="357" w:firstLine="357"/>
        <w:rPr>
          <w:sz w:val="18"/>
          <w:szCs w:val="18"/>
        </w:rPr>
      </w:pPr>
      <w:r w:rsidRPr="00856B86">
        <w:rPr>
          <w:sz w:val="18"/>
          <w:szCs w:val="18"/>
        </w:rPr>
        <w:t>clear anything stored in it;</w:t>
      </w:r>
    </w:p>
    <w:p w:rsidR="002E50B0" w:rsidRPr="00856B86" w:rsidRDefault="002E50B0" w:rsidP="00763817">
      <w:pPr>
        <w:pStyle w:val="ListParagraph"/>
        <w:numPr>
          <w:ilvl w:val="0"/>
          <w:numId w:val="37"/>
        </w:numPr>
        <w:spacing w:before="0" w:after="0" w:line="259" w:lineRule="auto"/>
        <w:ind w:left="357" w:firstLine="357"/>
        <w:rPr>
          <w:sz w:val="18"/>
          <w:szCs w:val="18"/>
        </w:rPr>
      </w:pPr>
      <w:r w:rsidRPr="00856B86">
        <w:rPr>
          <w:sz w:val="18"/>
          <w:szCs w:val="18"/>
        </w:rPr>
        <w:t>remove any parts such as cases, lids or covers which have printed instructions or formulae; do not bring into the exam room any operating instructions or prepared programs.</w:t>
      </w:r>
    </w:p>
    <w:p w:rsidR="002E50B0" w:rsidRPr="00856B86" w:rsidRDefault="002E50B0" w:rsidP="00CB5F43">
      <w:pPr>
        <w:pStyle w:val="ListParagraph"/>
        <w:spacing w:before="0" w:after="0" w:line="259" w:lineRule="auto"/>
        <w:rPr>
          <w:sz w:val="18"/>
          <w:szCs w:val="18"/>
        </w:rPr>
      </w:pPr>
      <w:r w:rsidRPr="00856B86">
        <w:rPr>
          <w:sz w:val="18"/>
          <w:szCs w:val="18"/>
        </w:rPr>
        <w:t>3 Do not use a dictionary or computer spell checker unless you are told otherwise.</w:t>
      </w:r>
    </w:p>
    <w:p w:rsidR="002E50B0" w:rsidRPr="004C4429" w:rsidRDefault="002E50B0" w:rsidP="002E50B0">
      <w:pPr>
        <w:spacing w:before="0" w:after="0"/>
        <w:rPr>
          <w:sz w:val="16"/>
          <w:szCs w:val="18"/>
        </w:rPr>
      </w:pPr>
    </w:p>
    <w:p w:rsidR="002E50B0" w:rsidRPr="00856B86" w:rsidRDefault="002E50B0" w:rsidP="002E50B0">
      <w:pPr>
        <w:spacing w:before="0" w:after="0"/>
        <w:rPr>
          <w:sz w:val="18"/>
          <w:szCs w:val="18"/>
        </w:rPr>
      </w:pPr>
      <w:r w:rsidRPr="00856B86">
        <w:rPr>
          <w:sz w:val="18"/>
          <w:szCs w:val="18"/>
        </w:rPr>
        <w:t>D. Instructions during the exam</w:t>
      </w:r>
    </w:p>
    <w:p w:rsidR="002E50B0" w:rsidRPr="00856B86" w:rsidRDefault="002E50B0" w:rsidP="00CB5F43">
      <w:pPr>
        <w:pStyle w:val="ListParagraph"/>
        <w:spacing w:before="0" w:after="0" w:line="259" w:lineRule="auto"/>
        <w:rPr>
          <w:sz w:val="18"/>
          <w:szCs w:val="18"/>
        </w:rPr>
      </w:pPr>
      <w:r w:rsidRPr="00856B86">
        <w:rPr>
          <w:sz w:val="18"/>
          <w:szCs w:val="18"/>
        </w:rPr>
        <w:t>1 Always listen to the invigilator. Always follow their instructions.</w:t>
      </w:r>
    </w:p>
    <w:p w:rsidR="002E50B0" w:rsidRPr="00856B86" w:rsidRDefault="002E50B0" w:rsidP="00CB5F43">
      <w:pPr>
        <w:pStyle w:val="ListParagraph"/>
        <w:spacing w:before="0" w:after="0" w:line="259" w:lineRule="auto"/>
        <w:rPr>
          <w:sz w:val="18"/>
          <w:szCs w:val="18"/>
        </w:rPr>
      </w:pPr>
      <w:r w:rsidRPr="00856B86">
        <w:rPr>
          <w:sz w:val="18"/>
          <w:szCs w:val="18"/>
        </w:rPr>
        <w:t>2 Tell the invigilator at once if:</w:t>
      </w:r>
    </w:p>
    <w:p w:rsidR="002E50B0" w:rsidRPr="00856B86" w:rsidRDefault="002E50B0" w:rsidP="00763817">
      <w:pPr>
        <w:pStyle w:val="ListParagraph"/>
        <w:numPr>
          <w:ilvl w:val="0"/>
          <w:numId w:val="39"/>
        </w:numPr>
        <w:spacing w:before="0" w:after="0" w:line="259" w:lineRule="auto"/>
        <w:ind w:left="357" w:firstLine="357"/>
        <w:rPr>
          <w:sz w:val="18"/>
          <w:szCs w:val="18"/>
        </w:rPr>
      </w:pPr>
      <w:r w:rsidRPr="00856B86">
        <w:rPr>
          <w:sz w:val="18"/>
          <w:szCs w:val="18"/>
        </w:rPr>
        <w:t>you think you have not been given the right question paper or all of the materials listed on the front of the paper;</w:t>
      </w:r>
    </w:p>
    <w:p w:rsidR="002E50B0" w:rsidRPr="00856B86" w:rsidRDefault="002E50B0" w:rsidP="00763817">
      <w:pPr>
        <w:pStyle w:val="ListParagraph"/>
        <w:numPr>
          <w:ilvl w:val="0"/>
          <w:numId w:val="39"/>
        </w:numPr>
        <w:spacing w:before="0" w:after="0" w:line="259" w:lineRule="auto"/>
        <w:ind w:left="357" w:firstLine="357"/>
        <w:rPr>
          <w:sz w:val="18"/>
          <w:szCs w:val="18"/>
        </w:rPr>
      </w:pPr>
      <w:r w:rsidRPr="00856B86">
        <w:rPr>
          <w:sz w:val="18"/>
          <w:szCs w:val="18"/>
        </w:rPr>
        <w:t>the question paper is incomplete or badly printed.</w:t>
      </w:r>
    </w:p>
    <w:p w:rsidR="002E50B0" w:rsidRPr="00856B86" w:rsidRDefault="002E50B0" w:rsidP="00CB5F43">
      <w:pPr>
        <w:pStyle w:val="ListParagraph"/>
        <w:spacing w:before="0" w:after="0" w:line="259" w:lineRule="auto"/>
        <w:rPr>
          <w:sz w:val="18"/>
          <w:szCs w:val="18"/>
        </w:rPr>
      </w:pPr>
      <w:r w:rsidRPr="00856B86">
        <w:rPr>
          <w:sz w:val="18"/>
          <w:szCs w:val="18"/>
        </w:rPr>
        <w:t>3 Read carefully and follow the instructions printed on the question paper and/or on the answer booklet.</w:t>
      </w:r>
    </w:p>
    <w:p w:rsidR="002E50B0" w:rsidRPr="00856B86" w:rsidRDefault="002E50B0" w:rsidP="00CB5F43">
      <w:pPr>
        <w:pStyle w:val="ListParagraph"/>
        <w:spacing w:before="0" w:after="0" w:line="259" w:lineRule="auto"/>
        <w:rPr>
          <w:sz w:val="18"/>
          <w:szCs w:val="18"/>
        </w:rPr>
      </w:pPr>
      <w:r w:rsidRPr="00856B86">
        <w:rPr>
          <w:sz w:val="18"/>
          <w:szCs w:val="18"/>
        </w:rPr>
        <w:t>4 Do not start writing anything until the invigilator tells you to fill in all the details required on the front of the question paper and/or the answer booklet before you start the exam. Do not open the question paper until you are instructed that the exam has begun.</w:t>
      </w:r>
    </w:p>
    <w:p w:rsidR="002E50B0" w:rsidRPr="00856B86" w:rsidRDefault="002E50B0" w:rsidP="00CB5F43">
      <w:pPr>
        <w:pStyle w:val="ListParagraph"/>
        <w:spacing w:before="0" w:after="0" w:line="259" w:lineRule="auto"/>
        <w:rPr>
          <w:sz w:val="18"/>
          <w:szCs w:val="18"/>
        </w:rPr>
      </w:pPr>
      <w:r w:rsidRPr="00856B86">
        <w:rPr>
          <w:sz w:val="18"/>
          <w:szCs w:val="18"/>
        </w:rPr>
        <w:t>5 Remember to write your answers within the designated sections of the answer booklet.</w:t>
      </w:r>
    </w:p>
    <w:p w:rsidR="002E50B0" w:rsidRPr="00856B86" w:rsidRDefault="002E50B0" w:rsidP="00CB5F43">
      <w:pPr>
        <w:pStyle w:val="ListParagraph"/>
        <w:spacing w:before="0" w:after="0" w:line="259" w:lineRule="auto"/>
        <w:rPr>
          <w:sz w:val="18"/>
          <w:szCs w:val="18"/>
        </w:rPr>
      </w:pPr>
      <w:r w:rsidRPr="00856B86">
        <w:rPr>
          <w:sz w:val="18"/>
          <w:szCs w:val="18"/>
        </w:rPr>
        <w:t>6 Do your rough work on the proper exam stationery. Cross it through and hand it in with your answers. Make sure you add your candidate details to any additional answer sheets that you use, including those used for rough work.</w:t>
      </w:r>
    </w:p>
    <w:p w:rsidR="002E50B0" w:rsidRPr="004C4429" w:rsidRDefault="002E50B0" w:rsidP="002E50B0">
      <w:pPr>
        <w:spacing w:before="0" w:after="0"/>
        <w:rPr>
          <w:sz w:val="16"/>
          <w:szCs w:val="18"/>
        </w:rPr>
      </w:pPr>
    </w:p>
    <w:p w:rsidR="002E50B0" w:rsidRPr="00856B86" w:rsidRDefault="002E50B0" w:rsidP="002E50B0">
      <w:pPr>
        <w:spacing w:before="0" w:after="0"/>
        <w:rPr>
          <w:sz w:val="18"/>
          <w:szCs w:val="18"/>
        </w:rPr>
      </w:pPr>
      <w:r w:rsidRPr="00856B86">
        <w:rPr>
          <w:sz w:val="18"/>
          <w:szCs w:val="18"/>
        </w:rPr>
        <w:t>E. Advice and assistance</w:t>
      </w:r>
    </w:p>
    <w:p w:rsidR="002E50B0" w:rsidRPr="00856B86" w:rsidRDefault="002E50B0" w:rsidP="00CB5F43">
      <w:pPr>
        <w:pStyle w:val="ListParagraph"/>
        <w:spacing w:before="0" w:after="0" w:line="259" w:lineRule="auto"/>
        <w:rPr>
          <w:sz w:val="18"/>
          <w:szCs w:val="18"/>
        </w:rPr>
      </w:pPr>
      <w:r w:rsidRPr="00856B86">
        <w:rPr>
          <w:sz w:val="18"/>
          <w:szCs w:val="18"/>
        </w:rPr>
        <w:t>1 If on the day of the exam you feel that your work may be affected by ill health or any other reason, tell the invigilator.</w:t>
      </w:r>
    </w:p>
    <w:p w:rsidR="002E50B0" w:rsidRPr="00856B86" w:rsidRDefault="002E50B0" w:rsidP="00CB5F43">
      <w:pPr>
        <w:pStyle w:val="ListParagraph"/>
        <w:spacing w:before="0" w:after="0" w:line="259" w:lineRule="auto"/>
        <w:rPr>
          <w:sz w:val="18"/>
          <w:szCs w:val="18"/>
        </w:rPr>
      </w:pPr>
      <w:r w:rsidRPr="00856B86">
        <w:rPr>
          <w:sz w:val="18"/>
          <w:szCs w:val="18"/>
        </w:rPr>
        <w:t>2 Put up your hand during the exam if:</w:t>
      </w:r>
    </w:p>
    <w:p w:rsidR="002E50B0" w:rsidRPr="00856B86" w:rsidRDefault="002E50B0" w:rsidP="00763817">
      <w:pPr>
        <w:pStyle w:val="ListParagraph"/>
        <w:numPr>
          <w:ilvl w:val="0"/>
          <w:numId w:val="42"/>
        </w:numPr>
        <w:spacing w:before="0" w:after="0" w:line="259" w:lineRule="auto"/>
        <w:ind w:left="357" w:firstLine="357"/>
        <w:rPr>
          <w:sz w:val="18"/>
          <w:szCs w:val="18"/>
        </w:rPr>
      </w:pPr>
      <w:r w:rsidRPr="00856B86">
        <w:rPr>
          <w:sz w:val="18"/>
          <w:szCs w:val="18"/>
        </w:rPr>
        <w:t>you have a problem and are in doubt about what you should do;</w:t>
      </w:r>
    </w:p>
    <w:p w:rsidR="002E50B0" w:rsidRPr="00856B86" w:rsidRDefault="002E50B0" w:rsidP="00763817">
      <w:pPr>
        <w:pStyle w:val="ListParagraph"/>
        <w:numPr>
          <w:ilvl w:val="0"/>
          <w:numId w:val="42"/>
        </w:numPr>
        <w:spacing w:before="0" w:after="0" w:line="259" w:lineRule="auto"/>
        <w:ind w:left="357" w:firstLine="357"/>
        <w:rPr>
          <w:sz w:val="18"/>
          <w:szCs w:val="18"/>
        </w:rPr>
      </w:pPr>
      <w:r w:rsidRPr="00856B86">
        <w:rPr>
          <w:sz w:val="18"/>
          <w:szCs w:val="18"/>
        </w:rPr>
        <w:t>you do not feel well;</w:t>
      </w:r>
    </w:p>
    <w:p w:rsidR="002E50B0" w:rsidRPr="00856B86" w:rsidRDefault="002E50B0" w:rsidP="00763817">
      <w:pPr>
        <w:pStyle w:val="ListParagraph"/>
        <w:numPr>
          <w:ilvl w:val="0"/>
          <w:numId w:val="42"/>
        </w:numPr>
        <w:spacing w:before="0" w:after="0" w:line="259" w:lineRule="auto"/>
        <w:ind w:left="357" w:firstLine="357"/>
        <w:rPr>
          <w:sz w:val="18"/>
          <w:szCs w:val="18"/>
        </w:rPr>
      </w:pPr>
      <w:r w:rsidRPr="00856B86">
        <w:rPr>
          <w:sz w:val="18"/>
          <w:szCs w:val="18"/>
        </w:rPr>
        <w:t>you need more paper.</w:t>
      </w:r>
    </w:p>
    <w:p w:rsidR="002E50B0" w:rsidRDefault="002E50B0" w:rsidP="00CB5F43">
      <w:pPr>
        <w:pStyle w:val="ListParagraph"/>
        <w:spacing w:before="0" w:after="0" w:line="259" w:lineRule="auto"/>
        <w:rPr>
          <w:sz w:val="18"/>
          <w:szCs w:val="18"/>
        </w:rPr>
      </w:pPr>
      <w:r w:rsidRPr="00856B86">
        <w:rPr>
          <w:sz w:val="18"/>
          <w:szCs w:val="18"/>
        </w:rPr>
        <w:t>3 You must not ask for, and will not be given, any explanation of the questions.</w:t>
      </w:r>
    </w:p>
    <w:p w:rsidR="002E50B0" w:rsidRPr="004C4429" w:rsidRDefault="002E50B0" w:rsidP="002E50B0">
      <w:pPr>
        <w:spacing w:before="0" w:after="0"/>
        <w:rPr>
          <w:sz w:val="16"/>
          <w:szCs w:val="18"/>
        </w:rPr>
      </w:pPr>
    </w:p>
    <w:p w:rsidR="002E50B0" w:rsidRPr="004C4429" w:rsidRDefault="002E50B0" w:rsidP="002E50B0">
      <w:pPr>
        <w:spacing w:before="0" w:after="0"/>
        <w:rPr>
          <w:sz w:val="18"/>
          <w:szCs w:val="18"/>
        </w:rPr>
      </w:pPr>
      <w:r w:rsidRPr="004C4429">
        <w:rPr>
          <w:sz w:val="18"/>
          <w:szCs w:val="18"/>
        </w:rPr>
        <w:t>F. At the end of the exam</w:t>
      </w:r>
    </w:p>
    <w:p w:rsidR="002E50B0" w:rsidRPr="004C4429" w:rsidRDefault="002E50B0" w:rsidP="00CB5F43">
      <w:pPr>
        <w:pStyle w:val="ListParagraph"/>
        <w:spacing w:before="0" w:after="0" w:line="259" w:lineRule="auto"/>
        <w:rPr>
          <w:sz w:val="18"/>
          <w:szCs w:val="18"/>
        </w:rPr>
      </w:pPr>
      <w:r w:rsidRPr="004C4429">
        <w:rPr>
          <w:sz w:val="18"/>
          <w:szCs w:val="18"/>
        </w:rPr>
        <w:t>1 If you have used more than one answer booklet and/or any supplementary answer sheets, place them in the correct order.</w:t>
      </w:r>
    </w:p>
    <w:p w:rsidR="002E50B0" w:rsidRPr="004C4429" w:rsidRDefault="002E50B0" w:rsidP="002E50B0">
      <w:pPr>
        <w:pStyle w:val="ListParagraph"/>
        <w:spacing w:before="0" w:after="0"/>
        <w:rPr>
          <w:sz w:val="18"/>
          <w:szCs w:val="18"/>
        </w:rPr>
      </w:pPr>
      <w:r w:rsidRPr="004C4429">
        <w:rPr>
          <w:sz w:val="18"/>
          <w:szCs w:val="18"/>
        </w:rPr>
        <w:t>Place any loose additional answer sheets inside your answer booklet. Make sure you add your candidate details to any additional</w:t>
      </w:r>
      <w:r>
        <w:rPr>
          <w:sz w:val="18"/>
          <w:szCs w:val="18"/>
        </w:rPr>
        <w:t xml:space="preserve"> </w:t>
      </w:r>
      <w:r w:rsidRPr="004C4429">
        <w:rPr>
          <w:sz w:val="18"/>
          <w:szCs w:val="18"/>
        </w:rPr>
        <w:t>answer sheets that you use.</w:t>
      </w:r>
    </w:p>
    <w:p w:rsidR="002E50B0" w:rsidRPr="004C4429" w:rsidRDefault="002E50B0" w:rsidP="00CB5F43">
      <w:pPr>
        <w:pStyle w:val="ListParagraph"/>
        <w:spacing w:before="0" w:after="0" w:line="259" w:lineRule="auto"/>
        <w:rPr>
          <w:sz w:val="18"/>
          <w:szCs w:val="18"/>
        </w:rPr>
      </w:pPr>
      <w:r w:rsidRPr="004C4429">
        <w:rPr>
          <w:sz w:val="18"/>
          <w:szCs w:val="18"/>
        </w:rPr>
        <w:t>2 Do not leave the exam room until told to do so by the invigilator.</w:t>
      </w:r>
    </w:p>
    <w:p w:rsidR="002E50B0" w:rsidRPr="004C4429" w:rsidRDefault="002E50B0" w:rsidP="00CB5F43">
      <w:pPr>
        <w:pStyle w:val="ListParagraph"/>
        <w:spacing w:before="0" w:after="0" w:line="259" w:lineRule="auto"/>
        <w:rPr>
          <w:sz w:val="18"/>
          <w:szCs w:val="18"/>
        </w:rPr>
      </w:pPr>
      <w:r w:rsidRPr="004C4429">
        <w:rPr>
          <w:sz w:val="18"/>
          <w:szCs w:val="18"/>
        </w:rPr>
        <w:lastRenderedPageBreak/>
        <w:t>3 Do not take any stationery from the exam room. This includes the question paper, answer booklets used or unused, rough work or</w:t>
      </w:r>
      <w:r>
        <w:rPr>
          <w:sz w:val="18"/>
          <w:szCs w:val="18"/>
        </w:rPr>
        <w:t xml:space="preserve"> </w:t>
      </w:r>
      <w:r w:rsidRPr="004C4429">
        <w:rPr>
          <w:sz w:val="18"/>
          <w:szCs w:val="18"/>
        </w:rPr>
        <w:t>any other materials provided for the exam.</w:t>
      </w:r>
    </w:p>
    <w:p w:rsidR="002850F0" w:rsidRDefault="002850F0" w:rsidP="00603682">
      <w:pPr>
        <w:rPr>
          <w:rFonts w:ascii="Consolas" w:hAnsi="Consolas" w:cs="Consolas"/>
          <w:b/>
          <w:sz w:val="32"/>
          <w:u w:val="single"/>
        </w:rPr>
      </w:pPr>
    </w:p>
    <w:p w:rsidR="00603682" w:rsidRPr="005142D6" w:rsidRDefault="00603682" w:rsidP="00603682">
      <w:pPr>
        <w:rPr>
          <w:rFonts w:ascii="Consolas" w:hAnsi="Consolas" w:cs="Consolas"/>
          <w:b/>
          <w:sz w:val="32"/>
          <w:u w:val="single"/>
        </w:rPr>
      </w:pPr>
      <w:r>
        <w:rPr>
          <w:noProof/>
          <w:lang w:val="en-GB" w:eastAsia="en-GB"/>
        </w:rPr>
        <w:drawing>
          <wp:anchor distT="0" distB="0" distL="114300" distR="114300" simplePos="0" relativeHeight="251666432" behindDoc="0" locked="0" layoutInCell="1" allowOverlap="1" wp14:anchorId="694804F2" wp14:editId="0AF2B473">
            <wp:simplePos x="0" y="0"/>
            <wp:positionH relativeFrom="column">
              <wp:posOffset>-215900</wp:posOffset>
            </wp:positionH>
            <wp:positionV relativeFrom="paragraph">
              <wp:posOffset>-321310</wp:posOffset>
            </wp:positionV>
            <wp:extent cx="1371600" cy="975995"/>
            <wp:effectExtent l="0" t="0" r="0" b="0"/>
            <wp:wrapSquare wrapText="bothSides"/>
            <wp:docPr id="4" name="Picture 4" descr="Dialog, Tip, Advice, Hint, Speaking,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 Tip, Advice, Hint, Speaking, Talk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2D6">
        <w:rPr>
          <w:rFonts w:ascii="Consolas" w:hAnsi="Consolas" w:cs="Consolas"/>
          <w:b/>
          <w:sz w:val="32"/>
          <w:u w:val="single"/>
        </w:rPr>
        <w:t>HELPING YOUR CHILD THROUGH EXAMS</w:t>
      </w:r>
    </w:p>
    <w:p w:rsidR="00603682" w:rsidRDefault="00603682" w:rsidP="00603682">
      <w:pPr>
        <w:rPr>
          <w:rFonts w:ascii="AvantGarde Bk BT" w:hAnsi="AvantGarde Bk BT"/>
          <w:b/>
          <w:sz w:val="32"/>
        </w:rPr>
      </w:pPr>
    </w:p>
    <w:p w:rsidR="00603682" w:rsidRDefault="00603682" w:rsidP="00603682">
      <w:pPr>
        <w:rPr>
          <w:rFonts w:ascii="AvantGarde Bk BT" w:hAnsi="AvantGarde Bk BT"/>
          <w:b/>
          <w:sz w:val="32"/>
        </w:rPr>
      </w:pPr>
      <w:r>
        <w:rPr>
          <w:rFonts w:ascii="AvantGarde Bk BT" w:hAnsi="AvantGarde Bk BT"/>
          <w:b/>
          <w:noProof/>
          <w:sz w:val="32"/>
          <w:lang w:val="en-GB" w:eastAsia="en-GB"/>
        </w:rPr>
        <w:drawing>
          <wp:inline distT="0" distB="0" distL="0" distR="0" wp14:anchorId="1C014EE9" wp14:editId="793CFDC8">
            <wp:extent cx="6400800" cy="77343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03682" w:rsidRPr="00572D81" w:rsidRDefault="00603682" w:rsidP="00603682">
      <w:pPr>
        <w:rPr>
          <w:sz w:val="24"/>
        </w:rPr>
        <w:sectPr w:rsidR="00603682" w:rsidRPr="00572D81" w:rsidSect="007101C4">
          <w:pgSz w:w="11906" w:h="16838"/>
          <w:pgMar w:top="720" w:right="720" w:bottom="720" w:left="720" w:header="709" w:footer="709" w:gutter="0"/>
          <w:cols w:space="708"/>
          <w:docGrid w:linePitch="360"/>
        </w:sectPr>
      </w:pPr>
    </w:p>
    <w:p w:rsidR="00A73E81" w:rsidRPr="00DE6307" w:rsidRDefault="00A73E81" w:rsidP="00A73E81">
      <w:pPr>
        <w:pStyle w:val="Title"/>
        <w:jc w:val="center"/>
        <w:rPr>
          <w:rFonts w:ascii="Corbel" w:hAnsi="Corbel"/>
          <w:b/>
          <w:color w:val="auto"/>
        </w:rPr>
      </w:pPr>
      <w:r>
        <w:rPr>
          <w:rFonts w:ascii="Corbel" w:hAnsi="Corbel"/>
          <w:b/>
          <w:color w:val="auto"/>
        </w:rPr>
        <w:lastRenderedPageBreak/>
        <w:t>Subject information sheets</w:t>
      </w:r>
    </w:p>
    <w:tbl>
      <w:tblPr>
        <w:tblStyle w:val="TableGrid"/>
        <w:tblW w:w="15168" w:type="dxa"/>
        <w:tblInd w:w="-318" w:type="dxa"/>
        <w:tblLook w:val="04A0" w:firstRow="1" w:lastRow="0" w:firstColumn="1" w:lastColumn="0" w:noHBand="0" w:noVBand="1"/>
      </w:tblPr>
      <w:tblGrid>
        <w:gridCol w:w="2337"/>
        <w:gridCol w:w="33"/>
        <w:gridCol w:w="243"/>
        <w:gridCol w:w="903"/>
        <w:gridCol w:w="21"/>
        <w:gridCol w:w="342"/>
        <w:gridCol w:w="1768"/>
        <w:gridCol w:w="1664"/>
        <w:gridCol w:w="515"/>
        <w:gridCol w:w="142"/>
        <w:gridCol w:w="272"/>
        <w:gridCol w:w="1769"/>
        <w:gridCol w:w="122"/>
        <w:gridCol w:w="742"/>
        <w:gridCol w:w="424"/>
        <w:gridCol w:w="3871"/>
      </w:tblGrid>
      <w:tr w:rsidR="00A73E81" w:rsidRPr="007E7301" w:rsidTr="00A73E81">
        <w:trPr>
          <w:trHeight w:val="324"/>
        </w:trPr>
        <w:tc>
          <w:tcPr>
            <w:tcW w:w="2613" w:type="dxa"/>
            <w:gridSpan w:val="3"/>
            <w:vMerge w:val="restart"/>
            <w:shd w:val="clear" w:color="auto" w:fill="E5E5E7" w:themeFill="accent5" w:themeFillTint="33"/>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E9E9E9" w:themeFill="text1" w:themeFillTint="1A"/>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E5E5E7" w:themeFill="accent5" w:themeFillTint="33"/>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val="restart"/>
            <w:shd w:val="clear" w:color="auto" w:fill="E5E5E7" w:themeFill="accent5" w:themeFillTint="33"/>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Notes/Useful Resources</w:t>
            </w:r>
          </w:p>
        </w:tc>
      </w:tr>
      <w:tr w:rsidR="00A73E81" w:rsidTr="00A73E81">
        <w:trPr>
          <w:trHeight w:val="648"/>
        </w:trPr>
        <w:tc>
          <w:tcPr>
            <w:tcW w:w="2613" w:type="dxa"/>
            <w:gridSpan w:val="3"/>
            <w:vMerge/>
            <w:shd w:val="clear" w:color="auto" w:fill="FDE0D0" w:themeFill="accent6" w:themeFillTint="33"/>
          </w:tcPr>
          <w:p w:rsidR="00A73E81" w:rsidRPr="007E7301" w:rsidRDefault="00A73E81" w:rsidP="00A73E81">
            <w:pPr>
              <w:rPr>
                <w:rFonts w:ascii="Consolas" w:hAnsi="Consolas" w:cs="Consolas"/>
              </w:rPr>
            </w:pPr>
          </w:p>
        </w:tc>
        <w:tc>
          <w:tcPr>
            <w:tcW w:w="1266" w:type="dxa"/>
            <w:gridSpan w:val="3"/>
            <w:vMerge/>
            <w:shd w:val="clear" w:color="auto" w:fill="E9E9E9" w:themeFill="text1" w:themeFillTint="1A"/>
          </w:tcPr>
          <w:p w:rsidR="00A73E81" w:rsidRPr="007E7301" w:rsidRDefault="00A73E81" w:rsidP="00A73E81">
            <w:pPr>
              <w:rPr>
                <w:rFonts w:ascii="Consolas" w:hAnsi="Consolas" w:cs="Consolas"/>
              </w:rPr>
            </w:pPr>
          </w:p>
        </w:tc>
        <w:tc>
          <w:tcPr>
            <w:tcW w:w="4361" w:type="dxa"/>
            <w:gridSpan w:val="5"/>
            <w:shd w:val="clear" w:color="auto" w:fill="FDE0D0" w:themeFill="accent6" w:themeFillTint="33"/>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Non-Examination Assessment (NEA)</w:t>
            </w:r>
          </w:p>
        </w:tc>
        <w:tc>
          <w:tcPr>
            <w:tcW w:w="3871" w:type="dxa"/>
            <w:vMerge/>
            <w:shd w:val="clear" w:color="auto" w:fill="FDE0D0" w:themeFill="accent6" w:themeFillTint="33"/>
          </w:tcPr>
          <w:p w:rsidR="00A73E81" w:rsidRDefault="00A73E81" w:rsidP="00A73E81"/>
        </w:tc>
      </w:tr>
      <w:tr w:rsidR="00A73E81" w:rsidRPr="007C3015" w:rsidTr="00A73E81">
        <w:trPr>
          <w:trHeight w:val="648"/>
        </w:trPr>
        <w:tc>
          <w:tcPr>
            <w:tcW w:w="2613" w:type="dxa"/>
            <w:gridSpan w:val="3"/>
            <w:vAlign w:val="center"/>
          </w:tcPr>
          <w:p w:rsidR="00A73E81" w:rsidRPr="00DE6307" w:rsidRDefault="00A73E81" w:rsidP="00A73E81">
            <w:pPr>
              <w:jc w:val="center"/>
              <w:rPr>
                <w:b/>
                <w:sz w:val="24"/>
                <w:szCs w:val="24"/>
              </w:rPr>
            </w:pPr>
            <w:r w:rsidRPr="00DE6307">
              <w:rPr>
                <w:b/>
                <w:sz w:val="24"/>
                <w:szCs w:val="24"/>
              </w:rPr>
              <w:t>English Language</w:t>
            </w:r>
          </w:p>
        </w:tc>
        <w:tc>
          <w:tcPr>
            <w:tcW w:w="1266" w:type="dxa"/>
            <w:gridSpan w:val="3"/>
            <w:vAlign w:val="center"/>
          </w:tcPr>
          <w:p w:rsidR="00A73E81" w:rsidRPr="00DE6307" w:rsidRDefault="00A73E81" w:rsidP="00A73E81">
            <w:pPr>
              <w:jc w:val="center"/>
              <w:rPr>
                <w:sz w:val="24"/>
                <w:szCs w:val="24"/>
              </w:rPr>
            </w:pPr>
            <w:r w:rsidRPr="00DE6307">
              <w:rPr>
                <w:sz w:val="24"/>
                <w:szCs w:val="24"/>
              </w:rPr>
              <w:t>AQA</w:t>
            </w:r>
          </w:p>
        </w:tc>
        <w:tc>
          <w:tcPr>
            <w:tcW w:w="4361" w:type="dxa"/>
            <w:gridSpan w:val="5"/>
          </w:tcPr>
          <w:p w:rsidR="00A73E81" w:rsidRPr="00DE6307" w:rsidRDefault="00A73E81" w:rsidP="00A73E81">
            <w:pPr>
              <w:rPr>
                <w:sz w:val="24"/>
                <w:szCs w:val="24"/>
              </w:rPr>
            </w:pPr>
            <w:r w:rsidRPr="00DE6307">
              <w:rPr>
                <w:b/>
                <w:sz w:val="24"/>
                <w:szCs w:val="24"/>
              </w:rPr>
              <w:t>Paper 1:</w:t>
            </w:r>
            <w:r w:rsidRPr="00DE6307">
              <w:rPr>
                <w:sz w:val="24"/>
                <w:szCs w:val="24"/>
              </w:rPr>
              <w:t xml:space="preserve"> Explorations in Creative Reading and Writing</w:t>
            </w:r>
          </w:p>
          <w:p w:rsidR="00A73E81" w:rsidRPr="00DE6307" w:rsidRDefault="00A73E81" w:rsidP="00A73E81">
            <w:pPr>
              <w:pStyle w:val="ListParagraph"/>
              <w:numPr>
                <w:ilvl w:val="0"/>
                <w:numId w:val="4"/>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mins</w:t>
            </w:r>
          </w:p>
          <w:p w:rsidR="00A73E81" w:rsidRPr="00DE6307" w:rsidRDefault="00A73E81" w:rsidP="00A73E81">
            <w:pPr>
              <w:pStyle w:val="ListParagraph"/>
              <w:numPr>
                <w:ilvl w:val="0"/>
                <w:numId w:val="4"/>
              </w:numPr>
              <w:spacing w:before="0"/>
              <w:rPr>
                <w:sz w:val="24"/>
                <w:szCs w:val="24"/>
              </w:rPr>
            </w:pPr>
            <w:r w:rsidRPr="00DE6307">
              <w:rPr>
                <w:sz w:val="24"/>
                <w:szCs w:val="24"/>
              </w:rPr>
              <w:t>50% of GCSE</w:t>
            </w:r>
          </w:p>
          <w:p w:rsidR="00A73E81" w:rsidRPr="00DE6307" w:rsidRDefault="00A73E81" w:rsidP="00A73E81">
            <w:pPr>
              <w:rPr>
                <w:sz w:val="24"/>
                <w:szCs w:val="24"/>
              </w:rPr>
            </w:pPr>
          </w:p>
          <w:p w:rsidR="00A73E81" w:rsidRPr="00DE6307" w:rsidRDefault="00A73E81" w:rsidP="00A73E81">
            <w:pPr>
              <w:rPr>
                <w:sz w:val="24"/>
                <w:szCs w:val="24"/>
              </w:rPr>
            </w:pPr>
            <w:r w:rsidRPr="00DE6307">
              <w:rPr>
                <w:b/>
                <w:sz w:val="24"/>
                <w:szCs w:val="24"/>
              </w:rPr>
              <w:t>Paper 2</w:t>
            </w:r>
            <w:r w:rsidRPr="00DE6307">
              <w:rPr>
                <w:sz w:val="24"/>
                <w:szCs w:val="24"/>
              </w:rPr>
              <w:t>: Writers’ Viewpoints and Perspectives</w:t>
            </w:r>
          </w:p>
          <w:p w:rsidR="00A73E81" w:rsidRPr="00DE6307" w:rsidRDefault="00A73E81" w:rsidP="00A73E81">
            <w:pPr>
              <w:pStyle w:val="ListParagraph"/>
              <w:numPr>
                <w:ilvl w:val="0"/>
                <w:numId w:val="5"/>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minutes</w:t>
            </w:r>
          </w:p>
          <w:p w:rsidR="00A73E81" w:rsidRPr="00DE6307" w:rsidRDefault="00A73E81" w:rsidP="00A73E81">
            <w:pPr>
              <w:pStyle w:val="ListParagraph"/>
              <w:numPr>
                <w:ilvl w:val="0"/>
                <w:numId w:val="5"/>
              </w:numPr>
              <w:spacing w:before="0"/>
              <w:rPr>
                <w:sz w:val="24"/>
                <w:szCs w:val="24"/>
              </w:rPr>
            </w:pPr>
            <w:r w:rsidRPr="00DE6307">
              <w:rPr>
                <w:sz w:val="24"/>
                <w:szCs w:val="24"/>
              </w:rPr>
              <w:t>50% of GCSE</w:t>
            </w:r>
          </w:p>
          <w:p w:rsidR="00A73E81" w:rsidRPr="00DE6307" w:rsidRDefault="00A73E81" w:rsidP="00A73E81">
            <w:pPr>
              <w:rPr>
                <w:sz w:val="24"/>
                <w:szCs w:val="24"/>
              </w:rPr>
            </w:pPr>
          </w:p>
        </w:tc>
        <w:tc>
          <w:tcPr>
            <w:tcW w:w="3057" w:type="dxa"/>
            <w:gridSpan w:val="4"/>
          </w:tcPr>
          <w:p w:rsidR="00A73E81" w:rsidRPr="00DE6307" w:rsidRDefault="00A73E81" w:rsidP="00A73E81">
            <w:pPr>
              <w:rPr>
                <w:b/>
                <w:sz w:val="24"/>
                <w:szCs w:val="24"/>
              </w:rPr>
            </w:pPr>
            <w:r w:rsidRPr="00DE6307">
              <w:rPr>
                <w:b/>
                <w:sz w:val="24"/>
                <w:szCs w:val="24"/>
              </w:rPr>
              <w:t>Spoken Language</w:t>
            </w:r>
          </w:p>
          <w:p w:rsidR="00A73E81" w:rsidRPr="00DE6307" w:rsidRDefault="00A73E81" w:rsidP="00A73E81">
            <w:pPr>
              <w:pStyle w:val="ListParagraph"/>
              <w:numPr>
                <w:ilvl w:val="0"/>
                <w:numId w:val="6"/>
              </w:numPr>
              <w:spacing w:before="0"/>
              <w:rPr>
                <w:sz w:val="24"/>
                <w:szCs w:val="24"/>
              </w:rPr>
            </w:pPr>
            <w:r w:rsidRPr="00DE6307">
              <w:rPr>
                <w:sz w:val="24"/>
                <w:szCs w:val="24"/>
              </w:rPr>
              <w:t>Separate endorsement</w:t>
            </w:r>
          </w:p>
          <w:p w:rsidR="00A73E81" w:rsidRPr="00DE6307" w:rsidRDefault="00A73E81" w:rsidP="00A73E81">
            <w:pPr>
              <w:pStyle w:val="ListParagraph"/>
              <w:numPr>
                <w:ilvl w:val="0"/>
                <w:numId w:val="6"/>
              </w:numPr>
              <w:spacing w:before="0"/>
              <w:rPr>
                <w:sz w:val="24"/>
                <w:szCs w:val="24"/>
              </w:rPr>
            </w:pPr>
            <w:r w:rsidRPr="00DE6307">
              <w:rPr>
                <w:sz w:val="24"/>
                <w:szCs w:val="24"/>
              </w:rPr>
              <w:t>Compulsory</w:t>
            </w:r>
          </w:p>
          <w:p w:rsidR="00A73E81" w:rsidRPr="00DE6307" w:rsidRDefault="00A73E81" w:rsidP="00A73E81">
            <w:pPr>
              <w:pStyle w:val="ListParagraph"/>
              <w:numPr>
                <w:ilvl w:val="0"/>
                <w:numId w:val="6"/>
              </w:numPr>
              <w:spacing w:before="0"/>
              <w:rPr>
                <w:sz w:val="24"/>
                <w:szCs w:val="24"/>
              </w:rPr>
            </w:pPr>
            <w:r w:rsidRPr="00DE6307">
              <w:rPr>
                <w:sz w:val="24"/>
                <w:szCs w:val="24"/>
              </w:rPr>
              <w:t>0% weighting of GCSE</w:t>
            </w:r>
          </w:p>
        </w:tc>
        <w:tc>
          <w:tcPr>
            <w:tcW w:w="3871" w:type="dxa"/>
            <w:vMerge w:val="restart"/>
          </w:tcPr>
          <w:p w:rsidR="00A73E81" w:rsidRPr="008A51F6" w:rsidRDefault="00A73E81" w:rsidP="00A73E81">
            <w:pPr>
              <w:pStyle w:val="NormalWeb"/>
              <w:numPr>
                <w:ilvl w:val="0"/>
                <w:numId w:val="6"/>
              </w:numPr>
              <w:spacing w:before="0"/>
              <w:textAlignment w:val="baseline"/>
              <w:rPr>
                <w:rFonts w:ascii="Corbel" w:hAnsi="Corbel" w:cs="Arial"/>
                <w:b/>
                <w:color w:val="000000"/>
              </w:rPr>
            </w:pPr>
            <w:r w:rsidRPr="008A51F6">
              <w:rPr>
                <w:rFonts w:ascii="Corbel" w:hAnsi="Corbel" w:cs="Arial"/>
                <w:b/>
                <w:color w:val="000000"/>
              </w:rPr>
              <w:t>These are two separate GCSES and are taught throughout the academic year</w:t>
            </w:r>
          </w:p>
          <w:p w:rsidR="00A73E81" w:rsidRDefault="00A73E81" w:rsidP="00A73E81">
            <w:pPr>
              <w:pStyle w:val="NormalWeb"/>
              <w:numPr>
                <w:ilvl w:val="0"/>
                <w:numId w:val="6"/>
              </w:numPr>
              <w:spacing w:before="0"/>
              <w:textAlignment w:val="baseline"/>
              <w:rPr>
                <w:rFonts w:ascii="Corbel" w:hAnsi="Corbel" w:cs="Arial"/>
                <w:color w:val="000000"/>
              </w:rPr>
            </w:pPr>
            <w:r>
              <w:rPr>
                <w:rFonts w:ascii="Corbel" w:hAnsi="Corbel" w:cs="Arial"/>
                <w:color w:val="000000"/>
              </w:rPr>
              <w:t>Students are given a homework booklet for each unit taught and are expected to complete 1 hour of English homework a week</w:t>
            </w:r>
          </w:p>
          <w:p w:rsidR="00A73E81" w:rsidRDefault="00A73E81" w:rsidP="00A73E81">
            <w:pPr>
              <w:pStyle w:val="NormalWeb"/>
              <w:numPr>
                <w:ilvl w:val="0"/>
                <w:numId w:val="6"/>
              </w:numPr>
              <w:spacing w:before="0"/>
              <w:textAlignment w:val="baseline"/>
              <w:rPr>
                <w:rFonts w:ascii="Corbel" w:hAnsi="Corbel" w:cs="Arial"/>
                <w:color w:val="000000"/>
              </w:rPr>
            </w:pPr>
            <w:r>
              <w:rPr>
                <w:rFonts w:ascii="Corbel" w:hAnsi="Corbel" w:cs="Arial"/>
                <w:color w:val="000000"/>
              </w:rPr>
              <w:t>Students have a login to access the following revision apps: PIXL and GCSE pod</w:t>
            </w:r>
          </w:p>
          <w:p w:rsidR="00A73E81" w:rsidRDefault="00A73E81" w:rsidP="00A73E81">
            <w:pPr>
              <w:pStyle w:val="NormalWeb"/>
              <w:numPr>
                <w:ilvl w:val="0"/>
                <w:numId w:val="6"/>
              </w:numPr>
              <w:spacing w:before="0"/>
              <w:textAlignment w:val="baseline"/>
              <w:rPr>
                <w:rFonts w:ascii="Arial" w:hAnsi="Arial" w:cs="Arial"/>
                <w:color w:val="222222"/>
              </w:rPr>
            </w:pPr>
            <w:r>
              <w:rPr>
                <w:rFonts w:ascii="Arial" w:hAnsi="Arial" w:cs="Arial"/>
                <w:color w:val="222222"/>
              </w:rPr>
              <w:t xml:space="preserve">Useful revision websites include: </w:t>
            </w:r>
          </w:p>
          <w:p w:rsidR="00A73E81" w:rsidRDefault="00A73E81" w:rsidP="00A73E81">
            <w:pPr>
              <w:pStyle w:val="NormalWeb"/>
              <w:spacing w:before="0"/>
              <w:ind w:left="360"/>
              <w:textAlignment w:val="baseline"/>
              <w:rPr>
                <w:rFonts w:ascii="Arial" w:hAnsi="Arial" w:cs="Arial"/>
                <w:color w:val="222222"/>
              </w:rPr>
            </w:pPr>
            <w:hyperlink r:id="rId19" w:tgtFrame="_blank" w:history="1">
              <w:r>
                <w:rPr>
                  <w:rStyle w:val="Hyperlink"/>
                  <w:rFonts w:ascii="Arial" w:hAnsi="Arial" w:cs="Arial"/>
                  <w:color w:val="1155CC"/>
                </w:rPr>
                <w:t>GCSE - BBC Bitesize</w:t>
              </w:r>
            </w:hyperlink>
          </w:p>
          <w:p w:rsidR="00A73E81" w:rsidRDefault="00A73E81" w:rsidP="00A73E81">
            <w:pPr>
              <w:pStyle w:val="NormalWeb"/>
              <w:spacing w:before="0"/>
              <w:ind w:left="360"/>
              <w:textAlignment w:val="baseline"/>
              <w:rPr>
                <w:rFonts w:ascii="Arial" w:hAnsi="Arial" w:cs="Arial"/>
                <w:color w:val="222222"/>
              </w:rPr>
            </w:pPr>
            <w:hyperlink r:id="rId20" w:tgtFrame="_blank" w:history="1">
              <w:proofErr w:type="spellStart"/>
              <w:r>
                <w:rPr>
                  <w:rStyle w:val="Hyperlink"/>
                  <w:rFonts w:ascii="Arial" w:hAnsi="Arial" w:cs="Arial"/>
                  <w:color w:val="1155CC"/>
                </w:rPr>
                <w:t>Mr</w:t>
              </w:r>
              <w:proofErr w:type="spellEnd"/>
              <w:r>
                <w:rPr>
                  <w:rStyle w:val="Hyperlink"/>
                  <w:rFonts w:ascii="Arial" w:hAnsi="Arial" w:cs="Arial"/>
                  <w:color w:val="1155CC"/>
                </w:rPr>
                <w:t xml:space="preserve"> </w:t>
              </w:r>
              <w:proofErr w:type="spellStart"/>
              <w:r>
                <w:rPr>
                  <w:rStyle w:val="Hyperlink"/>
                  <w:rFonts w:ascii="Arial" w:hAnsi="Arial" w:cs="Arial"/>
                  <w:color w:val="1155CC"/>
                </w:rPr>
                <w:t>Bruff</w:t>
              </w:r>
              <w:proofErr w:type="spellEnd"/>
              <w:r>
                <w:rPr>
                  <w:rStyle w:val="Hyperlink"/>
                  <w:rFonts w:ascii="Arial" w:hAnsi="Arial" w:cs="Arial"/>
                  <w:color w:val="1155CC"/>
                </w:rPr>
                <w:t xml:space="preserve"> - YouTube</w:t>
              </w:r>
            </w:hyperlink>
          </w:p>
          <w:p w:rsidR="00A73E81" w:rsidRDefault="00A73E81" w:rsidP="00A73E81">
            <w:pPr>
              <w:pStyle w:val="NormalWeb"/>
              <w:spacing w:before="0"/>
              <w:ind w:left="360"/>
              <w:textAlignment w:val="baseline"/>
              <w:rPr>
                <w:rFonts w:ascii="Arial" w:hAnsi="Arial" w:cs="Arial"/>
                <w:color w:val="222222"/>
              </w:rPr>
            </w:pPr>
            <w:hyperlink r:id="rId21" w:tgtFrame="_blank" w:history="1">
              <w:r>
                <w:rPr>
                  <w:rStyle w:val="Hyperlink"/>
                  <w:rFonts w:ascii="Arial" w:hAnsi="Arial" w:cs="Arial"/>
                  <w:color w:val="1155CC"/>
                </w:rPr>
                <w:t>Free Homework &amp; Revision for A Level, GCSE, KS3 &amp; KS2 (senecalearning.com)</w:t>
              </w:r>
            </w:hyperlink>
          </w:p>
          <w:p w:rsidR="00A73E81" w:rsidRDefault="00A73E81" w:rsidP="00A73E81">
            <w:pPr>
              <w:pStyle w:val="NormalWeb"/>
              <w:numPr>
                <w:ilvl w:val="0"/>
                <w:numId w:val="6"/>
              </w:numPr>
              <w:spacing w:before="0"/>
              <w:textAlignment w:val="baseline"/>
              <w:rPr>
                <w:rFonts w:ascii="Corbel" w:hAnsi="Corbel" w:cs="Arial"/>
                <w:color w:val="000000"/>
              </w:rPr>
            </w:pPr>
            <w:r>
              <w:rPr>
                <w:rFonts w:ascii="Corbel" w:hAnsi="Corbel" w:cs="Arial"/>
                <w:color w:val="000000"/>
              </w:rPr>
              <w:t>All assessments are closed book: any stimulus materials required will be provided as part of the assessment</w:t>
            </w:r>
          </w:p>
          <w:p w:rsidR="00A73E81" w:rsidRDefault="00A73E81" w:rsidP="00A73E81">
            <w:pPr>
              <w:pStyle w:val="NormalWeb"/>
              <w:numPr>
                <w:ilvl w:val="0"/>
                <w:numId w:val="6"/>
              </w:numPr>
              <w:spacing w:before="0"/>
              <w:textAlignment w:val="baseline"/>
              <w:rPr>
                <w:rFonts w:ascii="Corbel" w:hAnsi="Corbel" w:cs="Arial"/>
                <w:color w:val="000000"/>
              </w:rPr>
            </w:pPr>
            <w:r>
              <w:rPr>
                <w:rFonts w:ascii="Corbel" w:hAnsi="Corbel" w:cs="Arial"/>
                <w:color w:val="000000"/>
              </w:rPr>
              <w:t>Students are expected to buy copies of all texts being studied</w:t>
            </w:r>
          </w:p>
          <w:p w:rsidR="00A73E81" w:rsidRDefault="00A73E81" w:rsidP="00A73E81">
            <w:pPr>
              <w:pStyle w:val="NormalWeb"/>
              <w:numPr>
                <w:ilvl w:val="0"/>
                <w:numId w:val="6"/>
              </w:numPr>
              <w:spacing w:before="0"/>
              <w:textAlignment w:val="baseline"/>
              <w:rPr>
                <w:rFonts w:ascii="Corbel" w:hAnsi="Corbel" w:cs="Arial"/>
                <w:color w:val="000000"/>
              </w:rPr>
            </w:pPr>
            <w:r>
              <w:rPr>
                <w:rFonts w:ascii="Corbel" w:hAnsi="Corbel" w:cs="Arial"/>
                <w:color w:val="000000"/>
              </w:rPr>
              <w:t xml:space="preserve">Details of the specifications can be found at: </w:t>
            </w:r>
            <w:r>
              <w:rPr>
                <w:rFonts w:ascii="Corbel" w:hAnsi="Corbel" w:cs="Arial"/>
                <w:color w:val="000000"/>
              </w:rPr>
              <w:br/>
            </w:r>
            <w:hyperlink r:id="rId22" w:history="1">
              <w:r w:rsidRPr="008A51F6">
                <w:rPr>
                  <w:rStyle w:val="Hyperlink"/>
                  <w:rFonts w:asciiTheme="minorHAnsi" w:hAnsiTheme="minorHAnsi" w:cs="Arial"/>
                </w:rPr>
                <w:t>w</w:t>
              </w:r>
              <w:r w:rsidRPr="008A51F6">
                <w:rPr>
                  <w:rStyle w:val="Hyperlink"/>
                  <w:rFonts w:asciiTheme="minorHAnsi" w:hAnsiTheme="minorHAnsi"/>
                </w:rPr>
                <w:t>ww.aqa.org.uk/subjects/english</w:t>
              </w:r>
            </w:hyperlink>
          </w:p>
          <w:p w:rsidR="00A73E81" w:rsidRPr="00DE6307" w:rsidRDefault="00A73E81" w:rsidP="00A73E81">
            <w:pPr>
              <w:pStyle w:val="ListParagraph"/>
              <w:spacing w:before="0"/>
              <w:ind w:left="360"/>
              <w:rPr>
                <w:b/>
                <w:sz w:val="24"/>
                <w:szCs w:val="24"/>
              </w:rPr>
            </w:pPr>
          </w:p>
        </w:tc>
      </w:tr>
      <w:tr w:rsidR="00A73E81" w:rsidRPr="007C3015" w:rsidTr="00A73E81">
        <w:trPr>
          <w:trHeight w:val="431"/>
        </w:trPr>
        <w:tc>
          <w:tcPr>
            <w:tcW w:w="2613" w:type="dxa"/>
            <w:gridSpan w:val="3"/>
            <w:vMerge w:val="restart"/>
            <w:shd w:val="clear" w:color="auto" w:fill="DADADA" w:themeFill="background2" w:themeFillShade="E6"/>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DADADA" w:themeFill="background2" w:themeFillShade="E6"/>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DADADA" w:themeFill="background2" w:themeFillShade="E6"/>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tcPr>
          <w:p w:rsidR="00A73E81" w:rsidRPr="007C3015" w:rsidRDefault="00A73E81" w:rsidP="00A73E81">
            <w:pPr>
              <w:pStyle w:val="ListParagraph"/>
              <w:ind w:left="360"/>
              <w:rPr>
                <w:sz w:val="24"/>
                <w:szCs w:val="24"/>
                <w:highlight w:val="yellow"/>
              </w:rPr>
            </w:pPr>
          </w:p>
        </w:tc>
      </w:tr>
      <w:tr w:rsidR="00A73E81" w:rsidRPr="007C3015" w:rsidTr="00A73E81">
        <w:trPr>
          <w:trHeight w:val="648"/>
        </w:trPr>
        <w:tc>
          <w:tcPr>
            <w:tcW w:w="2613" w:type="dxa"/>
            <w:gridSpan w:val="3"/>
            <w:vMerge/>
            <w:vAlign w:val="center"/>
          </w:tcPr>
          <w:p w:rsidR="00A73E81" w:rsidRPr="007E7301" w:rsidRDefault="00A73E81" w:rsidP="00A73E81">
            <w:pPr>
              <w:jc w:val="center"/>
              <w:rPr>
                <w:rFonts w:ascii="Consolas" w:hAnsi="Consolas" w:cs="Consolas"/>
                <w:b/>
                <w:sz w:val="24"/>
              </w:rPr>
            </w:pPr>
          </w:p>
        </w:tc>
        <w:tc>
          <w:tcPr>
            <w:tcW w:w="1266" w:type="dxa"/>
            <w:gridSpan w:val="3"/>
            <w:vMerge/>
            <w:vAlign w:val="center"/>
          </w:tcPr>
          <w:p w:rsidR="00A73E81" w:rsidRPr="007E7301" w:rsidRDefault="00A73E81" w:rsidP="00A73E81">
            <w:pPr>
              <w:jc w:val="center"/>
              <w:rPr>
                <w:rFonts w:ascii="Consolas" w:hAnsi="Consolas" w:cs="Consolas"/>
                <w:b/>
                <w:sz w:val="24"/>
              </w:rPr>
            </w:pPr>
          </w:p>
        </w:tc>
        <w:tc>
          <w:tcPr>
            <w:tcW w:w="4361" w:type="dxa"/>
            <w:gridSpan w:val="5"/>
            <w:shd w:val="clear" w:color="auto" w:fill="FDE0D0" w:themeFill="accent6" w:themeFillTint="33"/>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A73E81" w:rsidRPr="007E7301" w:rsidRDefault="00A73E81" w:rsidP="00A73E81">
            <w:pPr>
              <w:jc w:val="center"/>
              <w:rPr>
                <w:rFonts w:ascii="Consolas" w:hAnsi="Consolas" w:cs="Consolas"/>
                <w:b/>
                <w:sz w:val="24"/>
              </w:rPr>
            </w:pPr>
            <w:r w:rsidRPr="007E7301">
              <w:rPr>
                <w:rFonts w:ascii="Consolas" w:hAnsi="Consolas" w:cs="Consolas"/>
                <w:b/>
                <w:sz w:val="24"/>
              </w:rPr>
              <w:t>Non-Examination Assessment (NEA)</w:t>
            </w:r>
          </w:p>
        </w:tc>
        <w:tc>
          <w:tcPr>
            <w:tcW w:w="3871" w:type="dxa"/>
            <w:vMerge/>
          </w:tcPr>
          <w:p w:rsidR="00A73E81" w:rsidRPr="007C3015" w:rsidRDefault="00A73E81" w:rsidP="00A73E81">
            <w:pPr>
              <w:pStyle w:val="ListParagraph"/>
              <w:ind w:left="360"/>
              <w:rPr>
                <w:sz w:val="24"/>
                <w:szCs w:val="24"/>
                <w:highlight w:val="yellow"/>
              </w:rPr>
            </w:pPr>
          </w:p>
        </w:tc>
      </w:tr>
      <w:tr w:rsidR="00A73E81" w:rsidRPr="007C3015" w:rsidTr="00A73E81">
        <w:trPr>
          <w:trHeight w:val="648"/>
        </w:trPr>
        <w:tc>
          <w:tcPr>
            <w:tcW w:w="2613" w:type="dxa"/>
            <w:gridSpan w:val="3"/>
            <w:vAlign w:val="center"/>
          </w:tcPr>
          <w:p w:rsidR="00A73E81" w:rsidRPr="00DE6307" w:rsidRDefault="00A73E81" w:rsidP="00A73E81">
            <w:pPr>
              <w:jc w:val="center"/>
              <w:rPr>
                <w:b/>
                <w:sz w:val="24"/>
                <w:szCs w:val="24"/>
              </w:rPr>
            </w:pPr>
            <w:r w:rsidRPr="00DE6307">
              <w:rPr>
                <w:b/>
                <w:sz w:val="24"/>
                <w:szCs w:val="24"/>
              </w:rPr>
              <w:t>English Literature</w:t>
            </w:r>
          </w:p>
        </w:tc>
        <w:tc>
          <w:tcPr>
            <w:tcW w:w="1266" w:type="dxa"/>
            <w:gridSpan w:val="3"/>
            <w:vAlign w:val="center"/>
          </w:tcPr>
          <w:p w:rsidR="00A73E81" w:rsidRPr="00DE6307" w:rsidRDefault="00A73E81" w:rsidP="00A73E81">
            <w:pPr>
              <w:jc w:val="center"/>
              <w:rPr>
                <w:sz w:val="24"/>
                <w:szCs w:val="24"/>
              </w:rPr>
            </w:pPr>
            <w:r w:rsidRPr="00DE6307">
              <w:rPr>
                <w:sz w:val="24"/>
                <w:szCs w:val="24"/>
              </w:rPr>
              <w:t>AQA</w:t>
            </w:r>
          </w:p>
        </w:tc>
        <w:tc>
          <w:tcPr>
            <w:tcW w:w="4361" w:type="dxa"/>
            <w:gridSpan w:val="5"/>
          </w:tcPr>
          <w:p w:rsidR="00A73E81" w:rsidRPr="00DE6307" w:rsidRDefault="00A73E81" w:rsidP="00A73E81">
            <w:pPr>
              <w:rPr>
                <w:sz w:val="24"/>
              </w:rPr>
            </w:pPr>
            <w:r w:rsidRPr="00DE6307">
              <w:rPr>
                <w:b/>
                <w:sz w:val="24"/>
              </w:rPr>
              <w:t>Paper 1:</w:t>
            </w:r>
            <w:r w:rsidRPr="00DE6307">
              <w:rPr>
                <w:sz w:val="24"/>
              </w:rPr>
              <w:t xml:space="preserve"> Shakespeare and the 19</w:t>
            </w:r>
            <w:r w:rsidRPr="00DE6307">
              <w:rPr>
                <w:sz w:val="24"/>
                <w:vertAlign w:val="superscript"/>
              </w:rPr>
              <w:t>th</w:t>
            </w:r>
            <w:r w:rsidRPr="00DE6307">
              <w:rPr>
                <w:sz w:val="24"/>
              </w:rPr>
              <w:t xml:space="preserve"> Century Novel </w:t>
            </w:r>
          </w:p>
          <w:p w:rsidR="00A73E81" w:rsidRPr="00DE6307" w:rsidRDefault="00A73E81" w:rsidP="00763817">
            <w:pPr>
              <w:pStyle w:val="ListParagraph"/>
              <w:numPr>
                <w:ilvl w:val="0"/>
                <w:numId w:val="43"/>
              </w:numPr>
              <w:spacing w:before="0"/>
              <w:rPr>
                <w:sz w:val="24"/>
              </w:rPr>
            </w:pPr>
            <w:r w:rsidRPr="00DE6307">
              <w:rPr>
                <w:sz w:val="24"/>
              </w:rPr>
              <w:t xml:space="preserve">1 </w:t>
            </w:r>
            <w:proofErr w:type="spellStart"/>
            <w:r w:rsidRPr="00DE6307">
              <w:rPr>
                <w:sz w:val="24"/>
              </w:rPr>
              <w:t>hr</w:t>
            </w:r>
            <w:proofErr w:type="spellEnd"/>
            <w:r w:rsidRPr="00DE6307">
              <w:rPr>
                <w:sz w:val="24"/>
              </w:rPr>
              <w:t xml:space="preserve"> 45 minutes</w:t>
            </w:r>
          </w:p>
          <w:p w:rsidR="00A73E81" w:rsidRPr="00DE6307" w:rsidRDefault="00A73E81" w:rsidP="00763817">
            <w:pPr>
              <w:pStyle w:val="ListParagraph"/>
              <w:numPr>
                <w:ilvl w:val="0"/>
                <w:numId w:val="43"/>
              </w:numPr>
              <w:spacing w:before="0"/>
              <w:rPr>
                <w:sz w:val="24"/>
              </w:rPr>
            </w:pPr>
            <w:r w:rsidRPr="00DE6307">
              <w:rPr>
                <w:sz w:val="24"/>
              </w:rPr>
              <w:t xml:space="preserve">50% of GSCE </w:t>
            </w:r>
          </w:p>
          <w:p w:rsidR="00A73E81" w:rsidRPr="00DE6307" w:rsidRDefault="00A73E81" w:rsidP="00A73E81">
            <w:pPr>
              <w:rPr>
                <w:b/>
                <w:sz w:val="24"/>
              </w:rPr>
            </w:pPr>
          </w:p>
          <w:p w:rsidR="00A73E81" w:rsidRPr="00DE6307" w:rsidRDefault="00A73E81" w:rsidP="00A73E81">
            <w:pPr>
              <w:rPr>
                <w:sz w:val="24"/>
              </w:rPr>
            </w:pPr>
            <w:r w:rsidRPr="00DE6307">
              <w:rPr>
                <w:b/>
                <w:sz w:val="24"/>
              </w:rPr>
              <w:t>Paper 2:</w:t>
            </w:r>
            <w:r w:rsidRPr="00DE6307">
              <w:rPr>
                <w:sz w:val="24"/>
              </w:rPr>
              <w:t xml:space="preserve"> Modern Texts and Poetry </w:t>
            </w:r>
          </w:p>
          <w:p w:rsidR="00A73E81" w:rsidRPr="00DE6307" w:rsidRDefault="00A73E81" w:rsidP="00763817">
            <w:pPr>
              <w:pStyle w:val="ListParagraph"/>
              <w:numPr>
                <w:ilvl w:val="0"/>
                <w:numId w:val="44"/>
              </w:numPr>
              <w:spacing w:before="0"/>
              <w:rPr>
                <w:sz w:val="24"/>
              </w:rPr>
            </w:pPr>
            <w:r w:rsidRPr="00DE6307">
              <w:rPr>
                <w:sz w:val="24"/>
              </w:rPr>
              <w:t xml:space="preserve">2 </w:t>
            </w:r>
            <w:proofErr w:type="spellStart"/>
            <w:r w:rsidRPr="00DE6307">
              <w:rPr>
                <w:sz w:val="24"/>
              </w:rPr>
              <w:t>hrs</w:t>
            </w:r>
            <w:proofErr w:type="spellEnd"/>
            <w:r w:rsidRPr="00DE6307">
              <w:rPr>
                <w:sz w:val="24"/>
              </w:rPr>
              <w:t xml:space="preserve"> 15 minutes</w:t>
            </w:r>
          </w:p>
          <w:p w:rsidR="00A73E81" w:rsidRPr="00DE6307" w:rsidRDefault="00A73E81" w:rsidP="00763817">
            <w:pPr>
              <w:pStyle w:val="ListParagraph"/>
              <w:numPr>
                <w:ilvl w:val="0"/>
                <w:numId w:val="44"/>
              </w:numPr>
              <w:spacing w:before="0"/>
              <w:rPr>
                <w:sz w:val="24"/>
              </w:rPr>
            </w:pPr>
            <w:r w:rsidRPr="00DE6307">
              <w:rPr>
                <w:sz w:val="24"/>
              </w:rPr>
              <w:t xml:space="preserve">50% of GCSE  </w:t>
            </w:r>
          </w:p>
          <w:p w:rsidR="00A73E81" w:rsidRPr="00DE6307" w:rsidRDefault="00A73E81" w:rsidP="00A73E81">
            <w:pPr>
              <w:rPr>
                <w:sz w:val="24"/>
                <w:szCs w:val="24"/>
              </w:rPr>
            </w:pPr>
          </w:p>
        </w:tc>
        <w:tc>
          <w:tcPr>
            <w:tcW w:w="3057" w:type="dxa"/>
            <w:gridSpan w:val="4"/>
          </w:tcPr>
          <w:p w:rsidR="00A73E81" w:rsidRPr="00DE6307" w:rsidRDefault="00A73E81" w:rsidP="00A73E81">
            <w:pPr>
              <w:jc w:val="center"/>
              <w:rPr>
                <w:sz w:val="24"/>
                <w:szCs w:val="24"/>
              </w:rPr>
            </w:pPr>
            <w:r w:rsidRPr="00DE6307">
              <w:rPr>
                <w:sz w:val="24"/>
                <w:szCs w:val="24"/>
              </w:rPr>
              <w:t>N/A</w:t>
            </w:r>
          </w:p>
        </w:tc>
        <w:tc>
          <w:tcPr>
            <w:tcW w:w="3871" w:type="dxa"/>
            <w:vMerge/>
          </w:tcPr>
          <w:p w:rsidR="00A73E81" w:rsidRPr="007C3015" w:rsidRDefault="00A73E81" w:rsidP="00A73E81">
            <w:pPr>
              <w:pStyle w:val="ListParagraph"/>
              <w:ind w:left="360"/>
              <w:rPr>
                <w:sz w:val="24"/>
                <w:szCs w:val="24"/>
                <w:highlight w:val="yellow"/>
              </w:rPr>
            </w:pPr>
          </w:p>
        </w:tc>
      </w:tr>
      <w:tr w:rsidR="00A73E81" w:rsidRPr="00841525" w:rsidTr="00A73E81">
        <w:trPr>
          <w:trHeight w:val="324"/>
        </w:trPr>
        <w:tc>
          <w:tcPr>
            <w:tcW w:w="2370" w:type="dxa"/>
            <w:gridSpan w:val="2"/>
            <w:vMerge w:val="restart"/>
            <w:shd w:val="clear" w:color="auto" w:fill="E5E5E7" w:themeFill="accent5" w:themeFillTint="33"/>
            <w:vAlign w:val="center"/>
          </w:tcPr>
          <w:p w:rsidR="00A73E81" w:rsidRPr="00841525" w:rsidRDefault="00A73E81" w:rsidP="00A73E81">
            <w:pPr>
              <w:jc w:val="center"/>
              <w:rPr>
                <w:rFonts w:ascii="Consolas" w:hAnsi="Consolas" w:cs="Consolas"/>
                <w:b/>
                <w:sz w:val="24"/>
              </w:rPr>
            </w:pPr>
            <w:r w:rsidRPr="00841525">
              <w:rPr>
                <w:rFonts w:ascii="Consolas" w:hAnsi="Consolas" w:cs="Consolas"/>
                <w:b/>
                <w:sz w:val="24"/>
              </w:rPr>
              <w:lastRenderedPageBreak/>
              <w:t>Subject</w:t>
            </w:r>
          </w:p>
        </w:tc>
        <w:tc>
          <w:tcPr>
            <w:tcW w:w="1167" w:type="dxa"/>
            <w:gridSpan w:val="3"/>
            <w:vMerge w:val="restart"/>
            <w:shd w:val="clear" w:color="auto" w:fill="E5E5E7" w:themeFill="accent5" w:themeFillTint="33"/>
            <w:vAlign w:val="center"/>
          </w:tcPr>
          <w:p w:rsidR="00A73E81" w:rsidRPr="00841525" w:rsidRDefault="00A73E81" w:rsidP="00A73E81">
            <w:pPr>
              <w:jc w:val="center"/>
              <w:rPr>
                <w:rFonts w:ascii="Consolas" w:hAnsi="Consolas" w:cs="Consolas"/>
                <w:b/>
                <w:sz w:val="24"/>
              </w:rPr>
            </w:pPr>
            <w:r w:rsidRPr="00841525">
              <w:rPr>
                <w:rFonts w:ascii="Consolas" w:hAnsi="Consolas" w:cs="Consolas"/>
                <w:b/>
                <w:sz w:val="24"/>
              </w:rPr>
              <w:t>Exam Board</w:t>
            </w:r>
          </w:p>
        </w:tc>
        <w:tc>
          <w:tcPr>
            <w:tcW w:w="6472" w:type="dxa"/>
            <w:gridSpan w:val="7"/>
            <w:shd w:val="clear" w:color="auto" w:fill="E5E5E7" w:themeFill="accent5" w:themeFillTint="33"/>
            <w:vAlign w:val="center"/>
          </w:tcPr>
          <w:p w:rsidR="00A73E81" w:rsidRPr="00841525" w:rsidRDefault="00A73E81" w:rsidP="00A73E81">
            <w:pPr>
              <w:jc w:val="center"/>
              <w:rPr>
                <w:rFonts w:ascii="Consolas" w:hAnsi="Consolas" w:cs="Consolas"/>
                <w:b/>
                <w:sz w:val="24"/>
              </w:rPr>
            </w:pPr>
            <w:r w:rsidRPr="00841525">
              <w:rPr>
                <w:rFonts w:ascii="Consolas" w:hAnsi="Consolas" w:cs="Consolas"/>
                <w:b/>
                <w:sz w:val="24"/>
              </w:rPr>
              <w:t>Structure and Method of Assessment</w:t>
            </w:r>
          </w:p>
        </w:tc>
        <w:tc>
          <w:tcPr>
            <w:tcW w:w="5159" w:type="dxa"/>
            <w:gridSpan w:val="4"/>
            <w:vMerge w:val="restart"/>
            <w:shd w:val="clear" w:color="auto" w:fill="E5E5E7" w:themeFill="accent5" w:themeFillTint="33"/>
            <w:vAlign w:val="center"/>
          </w:tcPr>
          <w:p w:rsidR="00A73E81" w:rsidRPr="00841525" w:rsidRDefault="00A73E81" w:rsidP="00A73E81">
            <w:pPr>
              <w:jc w:val="center"/>
              <w:rPr>
                <w:rFonts w:ascii="Consolas" w:hAnsi="Consolas" w:cs="Consolas"/>
                <w:b/>
                <w:sz w:val="24"/>
              </w:rPr>
            </w:pPr>
            <w:r w:rsidRPr="00841525">
              <w:rPr>
                <w:rFonts w:ascii="Consolas" w:hAnsi="Consolas" w:cs="Consolas"/>
                <w:b/>
                <w:sz w:val="24"/>
              </w:rPr>
              <w:t>Notes/Useful Resources</w:t>
            </w:r>
          </w:p>
        </w:tc>
      </w:tr>
      <w:tr w:rsidR="00A73E81" w:rsidRPr="00841525" w:rsidTr="00A73E81">
        <w:trPr>
          <w:trHeight w:val="648"/>
        </w:trPr>
        <w:tc>
          <w:tcPr>
            <w:tcW w:w="2370" w:type="dxa"/>
            <w:gridSpan w:val="2"/>
            <w:vMerge/>
            <w:shd w:val="clear" w:color="auto" w:fill="FDE0D0" w:themeFill="accent6" w:themeFillTint="33"/>
          </w:tcPr>
          <w:p w:rsidR="00A73E81" w:rsidRPr="00841525" w:rsidRDefault="00A73E81" w:rsidP="00A73E81">
            <w:pPr>
              <w:rPr>
                <w:rFonts w:ascii="Consolas" w:hAnsi="Consolas" w:cs="Consolas"/>
              </w:rPr>
            </w:pPr>
          </w:p>
        </w:tc>
        <w:tc>
          <w:tcPr>
            <w:tcW w:w="1167" w:type="dxa"/>
            <w:gridSpan w:val="3"/>
            <w:vMerge/>
            <w:shd w:val="clear" w:color="auto" w:fill="FDE0D0" w:themeFill="accent6" w:themeFillTint="33"/>
          </w:tcPr>
          <w:p w:rsidR="00A73E81" w:rsidRPr="00841525" w:rsidRDefault="00A73E81" w:rsidP="00A73E81">
            <w:pPr>
              <w:rPr>
                <w:rFonts w:ascii="Consolas" w:hAnsi="Consolas" w:cs="Consolas"/>
              </w:rPr>
            </w:pPr>
          </w:p>
        </w:tc>
        <w:tc>
          <w:tcPr>
            <w:tcW w:w="3774" w:type="dxa"/>
            <w:gridSpan w:val="3"/>
            <w:shd w:val="clear" w:color="auto" w:fill="FDE0D0" w:themeFill="accent6" w:themeFillTint="33"/>
            <w:vAlign w:val="center"/>
          </w:tcPr>
          <w:p w:rsidR="00A73E81" w:rsidRPr="00841525" w:rsidRDefault="00A73E81" w:rsidP="00A73E81">
            <w:pPr>
              <w:jc w:val="center"/>
              <w:rPr>
                <w:rFonts w:ascii="Consolas" w:hAnsi="Consolas" w:cs="Consolas"/>
                <w:b/>
                <w:sz w:val="24"/>
              </w:rPr>
            </w:pPr>
            <w:r w:rsidRPr="00841525">
              <w:rPr>
                <w:rFonts w:ascii="Consolas" w:hAnsi="Consolas" w:cs="Consolas"/>
                <w:b/>
                <w:sz w:val="24"/>
              </w:rPr>
              <w:t>Examinations</w:t>
            </w:r>
          </w:p>
        </w:tc>
        <w:tc>
          <w:tcPr>
            <w:tcW w:w="2698" w:type="dxa"/>
            <w:gridSpan w:val="4"/>
            <w:shd w:val="clear" w:color="auto" w:fill="FDE0D0" w:themeFill="accent6" w:themeFillTint="33"/>
            <w:vAlign w:val="center"/>
          </w:tcPr>
          <w:p w:rsidR="00A73E81" w:rsidRPr="00841525" w:rsidRDefault="00A73E81" w:rsidP="00A73E81">
            <w:pPr>
              <w:jc w:val="center"/>
              <w:rPr>
                <w:rFonts w:ascii="Consolas" w:hAnsi="Consolas" w:cs="Consolas"/>
                <w:b/>
                <w:sz w:val="24"/>
              </w:rPr>
            </w:pPr>
            <w:r w:rsidRPr="00841525">
              <w:rPr>
                <w:rFonts w:ascii="Consolas" w:hAnsi="Consolas" w:cs="Consolas"/>
                <w:b/>
                <w:sz w:val="24"/>
              </w:rPr>
              <w:t>Non-Examination Assessment (NEA)</w:t>
            </w:r>
          </w:p>
        </w:tc>
        <w:tc>
          <w:tcPr>
            <w:tcW w:w="5159" w:type="dxa"/>
            <w:gridSpan w:val="4"/>
            <w:vMerge/>
            <w:shd w:val="clear" w:color="auto" w:fill="FDE0D0" w:themeFill="accent6" w:themeFillTint="33"/>
          </w:tcPr>
          <w:p w:rsidR="00A73E81" w:rsidRPr="00841525" w:rsidRDefault="00A73E81" w:rsidP="00A73E81"/>
        </w:tc>
      </w:tr>
      <w:tr w:rsidR="00A73E81" w:rsidRPr="00841525" w:rsidTr="00A73E81">
        <w:trPr>
          <w:trHeight w:val="648"/>
        </w:trPr>
        <w:tc>
          <w:tcPr>
            <w:tcW w:w="2370" w:type="dxa"/>
            <w:gridSpan w:val="2"/>
            <w:vAlign w:val="center"/>
          </w:tcPr>
          <w:p w:rsidR="00A73E81" w:rsidRPr="00841525" w:rsidRDefault="00A73E81" w:rsidP="00A73E81">
            <w:pPr>
              <w:jc w:val="center"/>
              <w:rPr>
                <w:b/>
                <w:sz w:val="24"/>
                <w:szCs w:val="24"/>
              </w:rPr>
            </w:pPr>
            <w:r w:rsidRPr="00841525">
              <w:rPr>
                <w:b/>
                <w:sz w:val="24"/>
                <w:szCs w:val="24"/>
              </w:rPr>
              <w:t>Mathematics</w:t>
            </w:r>
          </w:p>
        </w:tc>
        <w:tc>
          <w:tcPr>
            <w:tcW w:w="1167" w:type="dxa"/>
            <w:gridSpan w:val="3"/>
            <w:vAlign w:val="center"/>
          </w:tcPr>
          <w:p w:rsidR="00A73E81" w:rsidRPr="00841525" w:rsidRDefault="00A73E81" w:rsidP="00A73E81">
            <w:pPr>
              <w:jc w:val="center"/>
              <w:rPr>
                <w:sz w:val="24"/>
                <w:szCs w:val="24"/>
              </w:rPr>
            </w:pPr>
            <w:r w:rsidRPr="00841525">
              <w:rPr>
                <w:sz w:val="24"/>
                <w:szCs w:val="24"/>
              </w:rPr>
              <w:t>Edexcel</w:t>
            </w:r>
          </w:p>
        </w:tc>
        <w:tc>
          <w:tcPr>
            <w:tcW w:w="3774" w:type="dxa"/>
            <w:gridSpan w:val="3"/>
          </w:tcPr>
          <w:p w:rsidR="00A73E81" w:rsidRPr="00841525" w:rsidRDefault="00A73E81" w:rsidP="00A73E81">
            <w:pPr>
              <w:rPr>
                <w:rFonts w:cs="Consolas"/>
                <w:b/>
                <w:sz w:val="24"/>
                <w:szCs w:val="24"/>
              </w:rPr>
            </w:pPr>
            <w:r w:rsidRPr="00841525">
              <w:rPr>
                <w:rFonts w:cs="Consolas"/>
                <w:b/>
                <w:sz w:val="24"/>
                <w:szCs w:val="24"/>
              </w:rPr>
              <w:t xml:space="preserve">Paper </w:t>
            </w:r>
            <w:proofErr w:type="gramStart"/>
            <w:r w:rsidRPr="00841525">
              <w:rPr>
                <w:rFonts w:cs="Consolas"/>
                <w:b/>
                <w:sz w:val="24"/>
                <w:szCs w:val="24"/>
              </w:rPr>
              <w:t>1 :</w:t>
            </w:r>
            <w:proofErr w:type="gramEnd"/>
            <w:r w:rsidRPr="00841525">
              <w:rPr>
                <w:rFonts w:cs="Consolas"/>
                <w:b/>
                <w:sz w:val="24"/>
                <w:szCs w:val="24"/>
              </w:rPr>
              <w:t xml:space="preserve"> Non Calculator</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80 Marks</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1hr 30 minutes</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33.33% of GCSE</w:t>
            </w:r>
          </w:p>
          <w:p w:rsidR="00A73E81" w:rsidRPr="00841525" w:rsidRDefault="00A73E81" w:rsidP="00A73E81">
            <w:pPr>
              <w:rPr>
                <w:rFonts w:cs="Consolas"/>
                <w:sz w:val="24"/>
                <w:szCs w:val="24"/>
              </w:rPr>
            </w:pPr>
          </w:p>
          <w:p w:rsidR="00A73E81" w:rsidRPr="00841525" w:rsidRDefault="00A73E81" w:rsidP="00A73E81">
            <w:pPr>
              <w:rPr>
                <w:rFonts w:cs="Consolas"/>
                <w:sz w:val="24"/>
                <w:szCs w:val="24"/>
              </w:rPr>
            </w:pPr>
            <w:r w:rsidRPr="00841525">
              <w:rPr>
                <w:rFonts w:cs="Consolas"/>
                <w:b/>
                <w:sz w:val="24"/>
                <w:szCs w:val="24"/>
              </w:rPr>
              <w:t>Paper 2:</w:t>
            </w:r>
            <w:r w:rsidRPr="00841525">
              <w:rPr>
                <w:rFonts w:cs="Consolas"/>
                <w:sz w:val="24"/>
                <w:szCs w:val="24"/>
              </w:rPr>
              <w:t xml:space="preserve"> Calculator Allowed</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80 Marks</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1hr 30 minutes</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33.33% of GCSE</w:t>
            </w:r>
          </w:p>
          <w:p w:rsidR="00A73E81" w:rsidRPr="00841525" w:rsidRDefault="00A73E81" w:rsidP="00A73E81">
            <w:pPr>
              <w:rPr>
                <w:sz w:val="24"/>
                <w:szCs w:val="24"/>
              </w:rPr>
            </w:pPr>
          </w:p>
          <w:p w:rsidR="00A73E81" w:rsidRPr="00841525" w:rsidRDefault="00A73E81" w:rsidP="00A73E81">
            <w:pPr>
              <w:rPr>
                <w:rFonts w:cs="Consolas"/>
                <w:sz w:val="24"/>
                <w:szCs w:val="24"/>
              </w:rPr>
            </w:pPr>
            <w:r w:rsidRPr="00841525">
              <w:rPr>
                <w:rFonts w:cs="Consolas"/>
                <w:b/>
                <w:sz w:val="24"/>
                <w:szCs w:val="24"/>
              </w:rPr>
              <w:t>Paper 3:</w:t>
            </w:r>
            <w:r w:rsidRPr="00841525">
              <w:rPr>
                <w:rFonts w:cs="Consolas"/>
                <w:sz w:val="24"/>
                <w:szCs w:val="24"/>
              </w:rPr>
              <w:t xml:space="preserve"> Calculator Allowed</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80 Marks</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1hr 30 minutes</w:t>
            </w:r>
          </w:p>
          <w:p w:rsidR="00A73E81" w:rsidRPr="00841525" w:rsidRDefault="00A73E81" w:rsidP="00A73E81">
            <w:pPr>
              <w:pStyle w:val="ListParagraph"/>
              <w:numPr>
                <w:ilvl w:val="0"/>
                <w:numId w:val="3"/>
              </w:numPr>
              <w:spacing w:before="0"/>
              <w:rPr>
                <w:rFonts w:cs="Consolas"/>
                <w:sz w:val="24"/>
                <w:szCs w:val="24"/>
              </w:rPr>
            </w:pPr>
            <w:r w:rsidRPr="00841525">
              <w:rPr>
                <w:rFonts w:cs="Consolas"/>
                <w:sz w:val="24"/>
                <w:szCs w:val="24"/>
              </w:rPr>
              <w:t>33.33% of GCSE</w:t>
            </w:r>
          </w:p>
          <w:p w:rsidR="00A73E81" w:rsidRPr="00841525" w:rsidRDefault="00A73E81" w:rsidP="00A73E81">
            <w:pPr>
              <w:rPr>
                <w:sz w:val="24"/>
                <w:szCs w:val="24"/>
              </w:rPr>
            </w:pPr>
          </w:p>
          <w:p w:rsidR="00A73E81" w:rsidRPr="00841525" w:rsidRDefault="00A73E81" w:rsidP="00A73E81">
            <w:pPr>
              <w:spacing w:line="360" w:lineRule="auto"/>
              <w:rPr>
                <w:sz w:val="24"/>
                <w:szCs w:val="24"/>
              </w:rPr>
            </w:pPr>
          </w:p>
        </w:tc>
        <w:tc>
          <w:tcPr>
            <w:tcW w:w="2698" w:type="dxa"/>
            <w:gridSpan w:val="4"/>
          </w:tcPr>
          <w:p w:rsidR="00A73E81" w:rsidRPr="00841525" w:rsidRDefault="00A73E81" w:rsidP="00A73E81">
            <w:pPr>
              <w:jc w:val="center"/>
              <w:rPr>
                <w:sz w:val="24"/>
                <w:szCs w:val="24"/>
              </w:rPr>
            </w:pPr>
            <w:r w:rsidRPr="00841525">
              <w:rPr>
                <w:sz w:val="24"/>
                <w:szCs w:val="24"/>
              </w:rPr>
              <w:t>N/A</w:t>
            </w:r>
          </w:p>
        </w:tc>
        <w:tc>
          <w:tcPr>
            <w:tcW w:w="5159" w:type="dxa"/>
            <w:gridSpan w:val="4"/>
          </w:tcPr>
          <w:p w:rsidR="00A73E81" w:rsidRPr="00841525" w:rsidRDefault="00A73E81" w:rsidP="00A73E81">
            <w:pPr>
              <w:pStyle w:val="ListParagraph"/>
              <w:numPr>
                <w:ilvl w:val="0"/>
                <w:numId w:val="6"/>
              </w:numPr>
              <w:spacing w:line="264" w:lineRule="auto"/>
              <w:rPr>
                <w:sz w:val="24"/>
              </w:rPr>
            </w:pPr>
            <w:r w:rsidRPr="00841525">
              <w:rPr>
                <w:sz w:val="24"/>
              </w:rPr>
              <w:t>Students will be entered for Higher or Foundation Tier</w:t>
            </w:r>
          </w:p>
          <w:p w:rsidR="00A73E81" w:rsidRPr="00841525" w:rsidRDefault="00A73E81" w:rsidP="00A73E81">
            <w:pPr>
              <w:pStyle w:val="ListParagraph"/>
              <w:numPr>
                <w:ilvl w:val="0"/>
                <w:numId w:val="6"/>
              </w:numPr>
              <w:spacing w:line="264" w:lineRule="auto"/>
              <w:rPr>
                <w:sz w:val="24"/>
                <w:szCs w:val="24"/>
              </w:rPr>
            </w:pPr>
            <w:r w:rsidRPr="00841525">
              <w:rPr>
                <w:sz w:val="24"/>
                <w:szCs w:val="24"/>
              </w:rPr>
              <w:t xml:space="preserve">Scientific calculator (which is not programmable or that </w:t>
            </w:r>
            <w:proofErr w:type="gramStart"/>
            <w:r w:rsidRPr="00841525">
              <w:rPr>
                <w:sz w:val="24"/>
                <w:szCs w:val="24"/>
              </w:rPr>
              <w:t>can do</w:t>
            </w:r>
            <w:proofErr w:type="gramEnd"/>
            <w:r w:rsidRPr="00841525">
              <w:rPr>
                <w:sz w:val="24"/>
                <w:szCs w:val="24"/>
              </w:rPr>
              <w:t xml:space="preserve"> algebra) and a geometry set.</w:t>
            </w:r>
          </w:p>
          <w:p w:rsidR="00A73E81" w:rsidRPr="00841525" w:rsidRDefault="00A73E81" w:rsidP="00A73E81">
            <w:pPr>
              <w:pStyle w:val="ListParagraph"/>
              <w:numPr>
                <w:ilvl w:val="0"/>
                <w:numId w:val="6"/>
              </w:numPr>
              <w:spacing w:line="264" w:lineRule="auto"/>
              <w:rPr>
                <w:sz w:val="24"/>
                <w:szCs w:val="24"/>
              </w:rPr>
            </w:pPr>
            <w:r w:rsidRPr="00841525">
              <w:rPr>
                <w:bCs/>
                <w:sz w:val="24"/>
                <w:szCs w:val="24"/>
              </w:rPr>
              <w:t xml:space="preserve">Students expected to complete 1½ hours of </w:t>
            </w:r>
            <w:proofErr w:type="spellStart"/>
            <w:r w:rsidRPr="00841525">
              <w:rPr>
                <w:bCs/>
                <w:sz w:val="24"/>
                <w:szCs w:val="24"/>
              </w:rPr>
              <w:t>Maths</w:t>
            </w:r>
            <w:proofErr w:type="spellEnd"/>
            <w:r w:rsidRPr="00841525">
              <w:rPr>
                <w:bCs/>
                <w:sz w:val="24"/>
                <w:szCs w:val="24"/>
              </w:rPr>
              <w:t xml:space="preserve"> homework every week.</w:t>
            </w:r>
          </w:p>
          <w:p w:rsidR="00A73E81" w:rsidRPr="00841525" w:rsidRDefault="00A73E81" w:rsidP="00A73E81">
            <w:pPr>
              <w:pStyle w:val="ListParagraph"/>
              <w:numPr>
                <w:ilvl w:val="0"/>
                <w:numId w:val="6"/>
              </w:numPr>
              <w:tabs>
                <w:tab w:val="left" w:pos="5680"/>
              </w:tabs>
              <w:spacing w:line="264" w:lineRule="auto"/>
              <w:rPr>
                <w:sz w:val="24"/>
                <w:szCs w:val="24"/>
              </w:rPr>
            </w:pPr>
            <w:r w:rsidRPr="00841525">
              <w:rPr>
                <w:sz w:val="24"/>
                <w:szCs w:val="24"/>
              </w:rPr>
              <w:t>Useful Websites:</w:t>
            </w:r>
          </w:p>
          <w:p w:rsidR="00A73E81" w:rsidRPr="00841525" w:rsidRDefault="00A73E81" w:rsidP="00A73E81">
            <w:pPr>
              <w:pStyle w:val="ListParagraph"/>
              <w:tabs>
                <w:tab w:val="left" w:pos="5680"/>
              </w:tabs>
              <w:spacing w:line="264" w:lineRule="auto"/>
              <w:ind w:left="360"/>
              <w:rPr>
                <w:rStyle w:val="Hyperlink"/>
                <w:szCs w:val="24"/>
              </w:rPr>
            </w:pPr>
            <w:hyperlink r:id="rId23" w:history="1">
              <w:r w:rsidRPr="00841525">
                <w:rPr>
                  <w:rStyle w:val="Hyperlink"/>
                  <w:szCs w:val="24"/>
                </w:rPr>
                <w:t>http://www.bbc.co.uk/schools/gcsebitesize</w:t>
              </w:r>
            </w:hyperlink>
          </w:p>
          <w:p w:rsidR="00A73E81" w:rsidRPr="00841525" w:rsidRDefault="00A73E81" w:rsidP="00A73E81">
            <w:pPr>
              <w:pStyle w:val="ListParagraph"/>
              <w:tabs>
                <w:tab w:val="left" w:pos="5680"/>
              </w:tabs>
              <w:spacing w:line="264" w:lineRule="auto"/>
              <w:ind w:left="360"/>
              <w:rPr>
                <w:rStyle w:val="Hyperlink"/>
                <w:szCs w:val="24"/>
              </w:rPr>
            </w:pPr>
            <w:hyperlink r:id="rId24" w:history="1">
              <w:r w:rsidRPr="00841525">
                <w:rPr>
                  <w:rStyle w:val="Hyperlink"/>
                  <w:szCs w:val="24"/>
                </w:rPr>
                <w:t>http://www.emaths.co.uk</w:t>
              </w:r>
            </w:hyperlink>
          </w:p>
          <w:p w:rsidR="00A73E81" w:rsidRPr="00841525" w:rsidRDefault="00A73E81" w:rsidP="00A73E81">
            <w:pPr>
              <w:pStyle w:val="ListParagraph"/>
              <w:tabs>
                <w:tab w:val="left" w:pos="5680"/>
              </w:tabs>
              <w:spacing w:line="264" w:lineRule="auto"/>
              <w:ind w:left="360"/>
              <w:rPr>
                <w:rStyle w:val="Hyperlink"/>
                <w:szCs w:val="24"/>
              </w:rPr>
            </w:pPr>
            <w:hyperlink r:id="rId25" w:history="1">
              <w:r w:rsidRPr="00841525">
                <w:rPr>
                  <w:rStyle w:val="Hyperlink"/>
                  <w:szCs w:val="24"/>
                </w:rPr>
                <w:t>http://www.emaths.org</w:t>
              </w:r>
            </w:hyperlink>
          </w:p>
          <w:p w:rsidR="00A73E81" w:rsidRPr="00841525" w:rsidRDefault="00A73E81" w:rsidP="00A73E81">
            <w:pPr>
              <w:pStyle w:val="ListParagraph"/>
              <w:tabs>
                <w:tab w:val="left" w:pos="5680"/>
              </w:tabs>
              <w:spacing w:line="264" w:lineRule="auto"/>
              <w:ind w:left="360"/>
              <w:rPr>
                <w:rStyle w:val="Hyperlink"/>
                <w:szCs w:val="24"/>
              </w:rPr>
            </w:pPr>
            <w:r w:rsidRPr="00841525">
              <w:rPr>
                <w:szCs w:val="24"/>
                <w:u w:val="single"/>
              </w:rPr>
              <w:t>http://</w:t>
            </w:r>
            <w:hyperlink r:id="rId26" w:history="1">
              <w:r w:rsidRPr="00841525">
                <w:rPr>
                  <w:rStyle w:val="Hyperlink"/>
                  <w:szCs w:val="24"/>
                </w:rPr>
                <w:t>www.mymaths.co.uk</w:t>
              </w:r>
            </w:hyperlink>
          </w:p>
          <w:p w:rsidR="00A73E81" w:rsidRPr="00841525" w:rsidRDefault="00A73E81" w:rsidP="00A73E81">
            <w:pPr>
              <w:pStyle w:val="ListParagraph"/>
              <w:tabs>
                <w:tab w:val="left" w:pos="5680"/>
              </w:tabs>
              <w:spacing w:line="264" w:lineRule="auto"/>
              <w:ind w:left="360"/>
              <w:rPr>
                <w:rStyle w:val="Hyperlink"/>
                <w:szCs w:val="24"/>
              </w:rPr>
            </w:pPr>
            <w:hyperlink r:id="rId27" w:history="1">
              <w:r w:rsidRPr="00841525">
                <w:rPr>
                  <w:rStyle w:val="Hyperlink"/>
                  <w:szCs w:val="24"/>
                </w:rPr>
                <w:t>http://www.gcsemathspastpapers.com</w:t>
              </w:r>
            </w:hyperlink>
          </w:p>
          <w:p w:rsidR="00A73E81" w:rsidRDefault="00A73E81" w:rsidP="00A73E81">
            <w:pPr>
              <w:pStyle w:val="ListParagraph"/>
              <w:tabs>
                <w:tab w:val="left" w:pos="5680"/>
              </w:tabs>
              <w:spacing w:line="264" w:lineRule="auto"/>
              <w:ind w:left="360"/>
              <w:rPr>
                <w:rStyle w:val="Hyperlink"/>
                <w:szCs w:val="24"/>
              </w:rPr>
            </w:pPr>
            <w:hyperlink r:id="rId28" w:history="1">
              <w:r w:rsidRPr="00841525">
                <w:rPr>
                  <w:rStyle w:val="Hyperlink"/>
                  <w:szCs w:val="24"/>
                </w:rPr>
                <w:t>http://ngfl.gov.org</w:t>
              </w:r>
            </w:hyperlink>
          </w:p>
          <w:p w:rsidR="00A73E81" w:rsidRPr="00E500A4" w:rsidRDefault="00A73E81" w:rsidP="00763817">
            <w:pPr>
              <w:pStyle w:val="ListParagraph"/>
              <w:numPr>
                <w:ilvl w:val="1"/>
                <w:numId w:val="52"/>
              </w:numPr>
              <w:tabs>
                <w:tab w:val="left" w:pos="5680"/>
              </w:tabs>
              <w:spacing w:line="264" w:lineRule="auto"/>
              <w:rPr>
                <w:sz w:val="24"/>
                <w:szCs w:val="24"/>
              </w:rPr>
            </w:pPr>
            <w:r w:rsidRPr="00E500A4">
              <w:rPr>
                <w:sz w:val="24"/>
                <w:szCs w:val="24"/>
              </w:rPr>
              <w:t xml:space="preserve">Students have a login to access a </w:t>
            </w:r>
            <w:proofErr w:type="spellStart"/>
            <w:r w:rsidRPr="00E500A4">
              <w:rPr>
                <w:sz w:val="24"/>
                <w:szCs w:val="24"/>
              </w:rPr>
              <w:t>Maths</w:t>
            </w:r>
            <w:proofErr w:type="spellEnd"/>
            <w:r w:rsidRPr="00E500A4">
              <w:rPr>
                <w:sz w:val="24"/>
                <w:szCs w:val="24"/>
              </w:rPr>
              <w:t xml:space="preserve"> APP for revision in Year 11 </w:t>
            </w:r>
            <w:hyperlink r:id="rId29" w:history="1">
              <w:r w:rsidRPr="00E500A4">
                <w:rPr>
                  <w:rStyle w:val="Hyperlink"/>
                  <w:i/>
                  <w:iCs/>
                  <w:sz w:val="24"/>
                  <w:szCs w:val="24"/>
                </w:rPr>
                <w:t>https://mathsapp.pixl.org.uk/</w:t>
              </w:r>
            </w:hyperlink>
          </w:p>
          <w:p w:rsidR="00A73E81" w:rsidRPr="00841525" w:rsidRDefault="00A73E81" w:rsidP="00A73E81">
            <w:pPr>
              <w:pStyle w:val="ListParagraph"/>
              <w:numPr>
                <w:ilvl w:val="0"/>
                <w:numId w:val="6"/>
              </w:numPr>
              <w:spacing w:line="264" w:lineRule="auto"/>
              <w:rPr>
                <w:rFonts w:cs="Arial"/>
                <w:sz w:val="24"/>
                <w:szCs w:val="24"/>
              </w:rPr>
            </w:pPr>
            <w:r w:rsidRPr="00841525">
              <w:rPr>
                <w:sz w:val="24"/>
                <w:szCs w:val="24"/>
              </w:rPr>
              <w:t xml:space="preserve">Edexcel GCSE Mathematics A Linear Higher or Foundation course from Collins.  Textbooks are used. The relevant book depends on tier on entry.  All of the books can be ordered at any good book shops.  </w:t>
            </w:r>
          </w:p>
          <w:p w:rsidR="00A73E81" w:rsidRPr="00841525" w:rsidRDefault="00A73E81" w:rsidP="00A73E81">
            <w:pPr>
              <w:pStyle w:val="ListParagraph"/>
              <w:numPr>
                <w:ilvl w:val="0"/>
                <w:numId w:val="6"/>
              </w:numPr>
              <w:spacing w:line="264" w:lineRule="auto"/>
              <w:rPr>
                <w:rFonts w:cs="Arial"/>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Foundation                                                 </w:t>
            </w:r>
            <w:r w:rsidRPr="00841525">
              <w:rPr>
                <w:rStyle w:val="a-size-base6"/>
                <w:rFonts w:cs="Arial"/>
                <w:sz w:val="24"/>
                <w:szCs w:val="24"/>
              </w:rPr>
              <w:t>ISBN 978-0-19-835150-4</w:t>
            </w:r>
          </w:p>
          <w:p w:rsidR="00A73E81" w:rsidRPr="00841525" w:rsidRDefault="00A73E81" w:rsidP="00A73E81">
            <w:pPr>
              <w:pStyle w:val="ListParagraph"/>
              <w:numPr>
                <w:ilvl w:val="0"/>
                <w:numId w:val="6"/>
              </w:numPr>
              <w:spacing w:line="264" w:lineRule="auto"/>
              <w:rPr>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Higher                                                           </w:t>
            </w:r>
            <w:r w:rsidRPr="00841525">
              <w:rPr>
                <w:rFonts w:cs="Arial"/>
                <w:bCs/>
                <w:sz w:val="24"/>
                <w:szCs w:val="24"/>
                <w:lang w:eastAsia="en-GB"/>
              </w:rPr>
              <w:t>ISBN 978-0-19-835151-</w:t>
            </w:r>
            <w:r w:rsidRPr="00841525">
              <w:rPr>
                <w:rFonts w:cs="Arial"/>
                <w:bCs/>
                <w:color w:val="333333"/>
                <w:sz w:val="24"/>
                <w:szCs w:val="24"/>
                <w:lang w:eastAsia="en-GB"/>
              </w:rPr>
              <w:t>1</w:t>
            </w:r>
          </w:p>
        </w:tc>
      </w:tr>
      <w:tr w:rsidR="00A73E81" w:rsidRPr="007C3015" w:rsidTr="00A73E81">
        <w:trPr>
          <w:trHeight w:val="324"/>
        </w:trPr>
        <w:tc>
          <w:tcPr>
            <w:tcW w:w="2337" w:type="dxa"/>
            <w:vMerge w:val="restart"/>
            <w:shd w:val="clear" w:color="auto" w:fill="E5E5E7" w:themeFill="accent5" w:themeFillTint="33"/>
            <w:vAlign w:val="center"/>
          </w:tcPr>
          <w:p w:rsidR="00A73E81" w:rsidRPr="00565F3B" w:rsidRDefault="00A73E81" w:rsidP="00A73E81">
            <w:pPr>
              <w:jc w:val="center"/>
              <w:rPr>
                <w:rFonts w:ascii="Consolas" w:hAnsi="Consolas" w:cs="Consolas"/>
                <w:b/>
                <w:sz w:val="24"/>
              </w:rPr>
            </w:pPr>
            <w:bookmarkStart w:id="1" w:name="_Hlk84508204"/>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Notes/Useful Resources</w:t>
            </w:r>
          </w:p>
        </w:tc>
      </w:tr>
      <w:tr w:rsidR="00A73E81" w:rsidRPr="007C3015" w:rsidTr="00A73E81">
        <w:trPr>
          <w:trHeight w:val="648"/>
        </w:trPr>
        <w:tc>
          <w:tcPr>
            <w:tcW w:w="2337" w:type="dxa"/>
            <w:vMerge/>
            <w:tcBorders>
              <w:bottom w:val="single" w:sz="4" w:space="0" w:color="2C2C2C" w:themeColor="text1"/>
            </w:tcBorders>
            <w:shd w:val="clear" w:color="auto" w:fill="FDE0D0" w:themeFill="accent6" w:themeFillTint="33"/>
          </w:tcPr>
          <w:p w:rsidR="00A73E81" w:rsidRPr="00565F3B" w:rsidRDefault="00A73E81" w:rsidP="00A73E81">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A73E81" w:rsidRPr="00565F3B" w:rsidRDefault="00A73E81" w:rsidP="00A73E81">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A73E81" w:rsidRPr="00565F3B" w:rsidRDefault="00A73E81" w:rsidP="00A73E81"/>
        </w:tc>
      </w:tr>
      <w:tr w:rsidR="00A73E81" w:rsidRPr="007C3015" w:rsidTr="00A73E81">
        <w:trPr>
          <w:trHeight w:val="648"/>
        </w:trPr>
        <w:tc>
          <w:tcPr>
            <w:tcW w:w="2337" w:type="dxa"/>
            <w:vMerge w:val="restart"/>
            <w:tcBorders>
              <w:bottom w:val="nil"/>
            </w:tcBorders>
            <w:vAlign w:val="center"/>
          </w:tcPr>
          <w:p w:rsidR="00A73E81" w:rsidRPr="00565F3B" w:rsidRDefault="00A73E81" w:rsidP="00A73E81">
            <w:pPr>
              <w:jc w:val="center"/>
              <w:rPr>
                <w:b/>
                <w:sz w:val="24"/>
                <w:szCs w:val="24"/>
              </w:rPr>
            </w:pPr>
            <w:r>
              <w:rPr>
                <w:b/>
                <w:sz w:val="24"/>
                <w:szCs w:val="24"/>
              </w:rPr>
              <w:t xml:space="preserve">Combined </w:t>
            </w:r>
            <w:r w:rsidRPr="00565F3B">
              <w:rPr>
                <w:b/>
                <w:sz w:val="24"/>
                <w:szCs w:val="24"/>
              </w:rPr>
              <w:t>Science</w:t>
            </w:r>
          </w:p>
        </w:tc>
        <w:tc>
          <w:tcPr>
            <w:tcW w:w="1179" w:type="dxa"/>
            <w:gridSpan w:val="3"/>
            <w:vMerge w:val="restart"/>
            <w:tcBorders>
              <w:bottom w:val="nil"/>
              <w:right w:val="single" w:sz="4" w:space="0" w:color="auto"/>
            </w:tcBorders>
            <w:vAlign w:val="center"/>
          </w:tcPr>
          <w:p w:rsidR="00A73E81" w:rsidRPr="00565F3B" w:rsidRDefault="00A73E81" w:rsidP="00A73E81">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A73E81" w:rsidRPr="00565F3B" w:rsidRDefault="00A73E81" w:rsidP="00A73E81">
            <w:pPr>
              <w:rPr>
                <w:b/>
                <w:sz w:val="24"/>
                <w:szCs w:val="24"/>
                <w:lang w:val="en"/>
              </w:rPr>
            </w:pPr>
            <w:r w:rsidRPr="00565F3B">
              <w:rPr>
                <w:b/>
                <w:sz w:val="24"/>
                <w:szCs w:val="24"/>
                <w:lang w:val="en"/>
              </w:rPr>
              <w:t>Combined Trilogy</w:t>
            </w:r>
          </w:p>
          <w:p w:rsidR="00A73E81" w:rsidRPr="00565F3B" w:rsidRDefault="00A73E81" w:rsidP="00A73E81">
            <w:pPr>
              <w:rPr>
                <w:b/>
                <w:sz w:val="16"/>
                <w:szCs w:val="24"/>
                <w:lang w:val="en"/>
              </w:rPr>
            </w:pP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Biology Paper 1:</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Chemistry Paper 1:</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Physics Paper 1:</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A73E81" w:rsidRPr="00565F3B" w:rsidRDefault="00A73E81" w:rsidP="00A73E81">
            <w:pPr>
              <w:rPr>
                <w:b/>
                <w:color w:val="2C2C2C" w:themeColor="text1"/>
                <w:sz w:val="24"/>
                <w:szCs w:val="24"/>
                <w:lang w:val="en"/>
              </w:rPr>
            </w:pPr>
            <w:r w:rsidRPr="00565F3B">
              <w:rPr>
                <w:b/>
                <w:color w:val="2C2C2C" w:themeColor="text1"/>
                <w:sz w:val="24"/>
                <w:szCs w:val="24"/>
                <w:lang w:val="en"/>
              </w:rPr>
              <w:t>(Worth 2 GCSES)</w:t>
            </w:r>
          </w:p>
          <w:p w:rsidR="00A73E81" w:rsidRPr="00565F3B" w:rsidRDefault="00A73E81" w:rsidP="00A73E81">
            <w:pPr>
              <w:rPr>
                <w:b/>
                <w:color w:val="2C2C2C" w:themeColor="text1"/>
                <w:sz w:val="16"/>
                <w:szCs w:val="24"/>
                <w:lang w:val="en"/>
              </w:rPr>
            </w:pP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Biology Paper 2:</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Chemistry Paper 2:</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Physics Paper 2:</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A73E81" w:rsidRPr="00565F3B" w:rsidRDefault="00A73E81" w:rsidP="00A73E81">
            <w:pPr>
              <w:pStyle w:val="ListParagraph"/>
              <w:numPr>
                <w:ilvl w:val="0"/>
                <w:numId w:val="7"/>
              </w:numPr>
              <w:spacing w:before="0" w:after="240" w:line="360" w:lineRule="atLeast"/>
              <w:rPr>
                <w:sz w:val="24"/>
                <w:szCs w:val="24"/>
              </w:rPr>
            </w:pPr>
            <w:r w:rsidRPr="00565F3B">
              <w:rPr>
                <w:color w:val="2C2C2C" w:themeColor="text1"/>
                <w:sz w:val="24"/>
                <w:szCs w:val="24"/>
                <w:lang w:val="en"/>
              </w:rPr>
              <w:t>16.7% of GCSE</w:t>
            </w:r>
          </w:p>
        </w:tc>
        <w:tc>
          <w:tcPr>
            <w:tcW w:w="2305" w:type="dxa"/>
            <w:gridSpan w:val="4"/>
            <w:vMerge w:val="restart"/>
            <w:tcBorders>
              <w:left w:val="single" w:sz="4" w:space="0" w:color="auto"/>
            </w:tcBorders>
          </w:tcPr>
          <w:p w:rsidR="00A73E81" w:rsidRPr="008D0859" w:rsidRDefault="00A73E81" w:rsidP="00A73E81">
            <w:pPr>
              <w:jc w:val="center"/>
              <w:rPr>
                <w:sz w:val="24"/>
                <w:szCs w:val="24"/>
              </w:rPr>
            </w:pPr>
            <w:r w:rsidRPr="008D0859">
              <w:rPr>
                <w:sz w:val="24"/>
                <w:szCs w:val="24"/>
              </w:rPr>
              <w:t>N/A</w:t>
            </w:r>
          </w:p>
        </w:tc>
        <w:tc>
          <w:tcPr>
            <w:tcW w:w="5037" w:type="dxa"/>
            <w:gridSpan w:val="3"/>
            <w:vMerge w:val="restart"/>
          </w:tcPr>
          <w:p w:rsidR="00A73E81" w:rsidRDefault="00A73E81" w:rsidP="00A73E81">
            <w:pPr>
              <w:pStyle w:val="ListParagraph"/>
              <w:numPr>
                <w:ilvl w:val="0"/>
                <w:numId w:val="6"/>
              </w:numPr>
              <w:spacing w:line="264" w:lineRule="auto"/>
              <w:rPr>
                <w:sz w:val="24"/>
                <w:szCs w:val="24"/>
              </w:rPr>
            </w:pPr>
            <w:r>
              <w:rPr>
                <w:sz w:val="24"/>
                <w:szCs w:val="24"/>
              </w:rPr>
              <w:t>The majority of students will study this Science course for GCSE</w:t>
            </w:r>
          </w:p>
          <w:p w:rsidR="00A73E81" w:rsidRPr="008D0859" w:rsidRDefault="00A73E81" w:rsidP="00A73E81">
            <w:pPr>
              <w:pStyle w:val="ListParagraph"/>
              <w:numPr>
                <w:ilvl w:val="0"/>
                <w:numId w:val="6"/>
              </w:numPr>
              <w:spacing w:line="264" w:lineRule="auto"/>
              <w:rPr>
                <w:sz w:val="24"/>
                <w:szCs w:val="24"/>
              </w:rPr>
            </w:pPr>
            <w:r w:rsidRPr="008D0859">
              <w:rPr>
                <w:sz w:val="24"/>
                <w:szCs w:val="24"/>
              </w:rPr>
              <w:t>Students will be entered for Higher or Foundation Tier</w:t>
            </w:r>
          </w:p>
          <w:p w:rsidR="00A73E81" w:rsidRPr="008D0859" w:rsidRDefault="00A73E81" w:rsidP="00A73E81">
            <w:pPr>
              <w:pStyle w:val="ListParagraph"/>
              <w:numPr>
                <w:ilvl w:val="0"/>
                <w:numId w:val="6"/>
              </w:numPr>
              <w:spacing w:line="264" w:lineRule="auto"/>
              <w:rPr>
                <w:sz w:val="24"/>
                <w:szCs w:val="24"/>
              </w:rPr>
            </w:pPr>
            <w:r w:rsidRPr="008D0859">
              <w:rPr>
                <w:sz w:val="24"/>
                <w:szCs w:val="24"/>
              </w:rPr>
              <w:t>A GCSE Revision Guide can be purchased from Parent Pay for £13</w:t>
            </w:r>
          </w:p>
          <w:p w:rsidR="00A73E81" w:rsidRPr="008D0859" w:rsidRDefault="00A73E81" w:rsidP="00A73E81">
            <w:pPr>
              <w:pStyle w:val="ListParagraph"/>
              <w:numPr>
                <w:ilvl w:val="0"/>
                <w:numId w:val="6"/>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A73E81" w:rsidRDefault="00A73E81" w:rsidP="00A73E81">
            <w:pPr>
              <w:pStyle w:val="ListParagraph"/>
              <w:numPr>
                <w:ilvl w:val="0"/>
                <w:numId w:val="6"/>
              </w:numPr>
              <w:spacing w:line="264" w:lineRule="auto"/>
              <w:rPr>
                <w:rStyle w:val="Hyperlink"/>
                <w:color w:val="auto"/>
                <w:sz w:val="24"/>
                <w:szCs w:val="24"/>
                <w:u w:val="none"/>
              </w:rPr>
            </w:pPr>
            <w:hyperlink r:id="rId30" w:history="1">
              <w:r w:rsidRPr="008D0859">
                <w:rPr>
                  <w:rStyle w:val="Hyperlink"/>
                  <w:color w:val="auto"/>
                  <w:sz w:val="24"/>
                  <w:szCs w:val="24"/>
                  <w:u w:val="none"/>
                </w:rPr>
                <w:t>Resources</w:t>
              </w:r>
            </w:hyperlink>
            <w:r w:rsidRPr="008D0859">
              <w:rPr>
                <w:rStyle w:val="Hyperlink"/>
                <w:color w:val="auto"/>
                <w:sz w:val="24"/>
                <w:szCs w:val="24"/>
                <w:u w:val="none"/>
              </w:rPr>
              <w:t xml:space="preserve"> are available via the science revision </w:t>
            </w:r>
            <w:proofErr w:type="spellStart"/>
            <w:r w:rsidRPr="008D0859">
              <w:rPr>
                <w:rStyle w:val="Hyperlink"/>
                <w:color w:val="auto"/>
                <w:sz w:val="24"/>
                <w:szCs w:val="24"/>
                <w:u w:val="none"/>
              </w:rPr>
              <w:t>Kerboodle</w:t>
            </w:r>
            <w:proofErr w:type="spellEnd"/>
            <w:r w:rsidRPr="008D0859">
              <w:rPr>
                <w:rStyle w:val="Hyperlink"/>
                <w:color w:val="auto"/>
                <w:sz w:val="24"/>
                <w:szCs w:val="24"/>
                <w:u w:val="none"/>
              </w:rPr>
              <w:t xml:space="preserve"> page (institution code yq4)</w:t>
            </w:r>
          </w:p>
          <w:p w:rsidR="00A73E81" w:rsidRPr="008D0859" w:rsidRDefault="00A73E81" w:rsidP="00A73E81">
            <w:pPr>
              <w:pStyle w:val="ListParagraph"/>
              <w:numPr>
                <w:ilvl w:val="0"/>
                <w:numId w:val="6"/>
              </w:numPr>
              <w:spacing w:line="264" w:lineRule="auto"/>
              <w:rPr>
                <w:sz w:val="24"/>
                <w:szCs w:val="24"/>
              </w:rPr>
            </w:pPr>
            <w:r>
              <w:rPr>
                <w:rStyle w:val="Hyperlink"/>
                <w:color w:val="auto"/>
                <w:sz w:val="24"/>
                <w:szCs w:val="24"/>
                <w:u w:val="none"/>
              </w:rPr>
              <w:t xml:space="preserve">Revision tests available on </w:t>
            </w:r>
            <w:hyperlink r:id="rId31" w:history="1">
              <w:r w:rsidRPr="00511901">
                <w:rPr>
                  <w:rStyle w:val="Hyperlink"/>
                  <w:sz w:val="24"/>
                  <w:szCs w:val="24"/>
                </w:rPr>
                <w:t>www.educake.co.uk</w:t>
              </w:r>
            </w:hyperlink>
            <w:r>
              <w:rPr>
                <w:rStyle w:val="Hyperlink"/>
                <w:color w:val="auto"/>
                <w:sz w:val="24"/>
                <w:szCs w:val="24"/>
                <w:u w:val="none"/>
              </w:rPr>
              <w:t xml:space="preserve"> </w:t>
            </w:r>
          </w:p>
          <w:p w:rsidR="00A73E81" w:rsidRPr="008D0859" w:rsidRDefault="00A73E81" w:rsidP="00A73E81">
            <w:pPr>
              <w:pStyle w:val="ListParagraph"/>
              <w:widowControl w:val="0"/>
              <w:numPr>
                <w:ilvl w:val="0"/>
                <w:numId w:val="6"/>
              </w:numPr>
              <w:spacing w:after="20" w:line="264" w:lineRule="auto"/>
              <w:rPr>
                <w:sz w:val="24"/>
                <w:szCs w:val="24"/>
              </w:rPr>
            </w:pPr>
            <w:r w:rsidRPr="008D0859">
              <w:rPr>
                <w:sz w:val="24"/>
                <w:szCs w:val="24"/>
              </w:rPr>
              <w:t xml:space="preserve">Details of the specifications can be found at: </w:t>
            </w:r>
            <w:r w:rsidRPr="00D23AEA">
              <w:rPr>
                <w:color w:val="099BDD" w:themeColor="text2"/>
                <w:sz w:val="18"/>
                <w:szCs w:val="16"/>
                <w:u w:val="single"/>
              </w:rPr>
              <w:t>https://www.aqa.org.uk/subjects/science/gcse/combined-science-trilogy-8464</w:t>
            </w:r>
          </w:p>
          <w:p w:rsidR="00A73E81" w:rsidRPr="008D0859" w:rsidRDefault="00A73E81" w:rsidP="00A73E81">
            <w:pPr>
              <w:rPr>
                <w:sz w:val="24"/>
                <w:szCs w:val="24"/>
              </w:rPr>
            </w:pPr>
          </w:p>
          <w:p w:rsidR="00A73E81" w:rsidRPr="008D0859" w:rsidRDefault="00A73E81" w:rsidP="00A73E81">
            <w:pPr>
              <w:pStyle w:val="ListParagraph"/>
              <w:spacing w:line="264" w:lineRule="auto"/>
              <w:ind w:left="360"/>
              <w:rPr>
                <w:sz w:val="24"/>
                <w:szCs w:val="24"/>
              </w:rPr>
            </w:pPr>
          </w:p>
          <w:p w:rsidR="00A73E81" w:rsidRPr="008D0859" w:rsidRDefault="00A73E81" w:rsidP="00A73E81">
            <w:pPr>
              <w:rPr>
                <w:sz w:val="24"/>
                <w:szCs w:val="24"/>
              </w:rPr>
            </w:pPr>
          </w:p>
        </w:tc>
      </w:tr>
      <w:bookmarkEnd w:id="1"/>
      <w:tr w:rsidR="00A73E81" w:rsidRPr="007C3015" w:rsidTr="00A73E81">
        <w:trPr>
          <w:trHeight w:val="648"/>
        </w:trPr>
        <w:tc>
          <w:tcPr>
            <w:tcW w:w="2337" w:type="dxa"/>
            <w:vMerge/>
            <w:tcBorders>
              <w:bottom w:val="nil"/>
            </w:tcBorders>
            <w:vAlign w:val="center"/>
          </w:tcPr>
          <w:p w:rsidR="00A73E81" w:rsidRPr="007C3015" w:rsidRDefault="00A73E81" w:rsidP="00A73E81">
            <w:pPr>
              <w:jc w:val="center"/>
              <w:rPr>
                <w:b/>
                <w:sz w:val="24"/>
                <w:szCs w:val="24"/>
                <w:highlight w:val="yellow"/>
              </w:rPr>
            </w:pPr>
          </w:p>
        </w:tc>
        <w:tc>
          <w:tcPr>
            <w:tcW w:w="1179" w:type="dxa"/>
            <w:gridSpan w:val="3"/>
            <w:vMerge/>
            <w:tcBorders>
              <w:bottom w:val="nil"/>
              <w:right w:val="single" w:sz="4" w:space="0" w:color="auto"/>
            </w:tcBorders>
            <w:vAlign w:val="center"/>
          </w:tcPr>
          <w:p w:rsidR="00A73E81" w:rsidRPr="007C3015" w:rsidRDefault="00A73E81" w:rsidP="00A73E81">
            <w:pPr>
              <w:jc w:val="center"/>
              <w:rPr>
                <w:sz w:val="24"/>
                <w:szCs w:val="24"/>
                <w:highlight w:val="yellow"/>
              </w:rPr>
            </w:pPr>
          </w:p>
        </w:tc>
        <w:tc>
          <w:tcPr>
            <w:tcW w:w="4310" w:type="dxa"/>
            <w:gridSpan w:val="5"/>
            <w:tcBorders>
              <w:top w:val="nil"/>
              <w:left w:val="single" w:sz="4" w:space="0" w:color="auto"/>
              <w:bottom w:val="single" w:sz="4" w:space="0" w:color="auto"/>
              <w:right w:val="single" w:sz="4" w:space="0" w:color="auto"/>
            </w:tcBorders>
          </w:tcPr>
          <w:p w:rsidR="00A73E81" w:rsidRPr="007C3015" w:rsidRDefault="00A73E81" w:rsidP="00A73E81">
            <w:pPr>
              <w:spacing w:before="100" w:beforeAutospacing="1" w:after="30"/>
              <w:rPr>
                <w:b/>
                <w:color w:val="2C2C2C" w:themeColor="text1"/>
                <w:sz w:val="24"/>
                <w:szCs w:val="24"/>
                <w:highlight w:val="yellow"/>
                <w:lang w:val="en"/>
              </w:rPr>
            </w:pPr>
          </w:p>
        </w:tc>
        <w:tc>
          <w:tcPr>
            <w:tcW w:w="2305" w:type="dxa"/>
            <w:gridSpan w:val="4"/>
            <w:vMerge/>
            <w:tcBorders>
              <w:left w:val="single" w:sz="4" w:space="0" w:color="auto"/>
              <w:bottom w:val="single" w:sz="4" w:space="0" w:color="auto"/>
            </w:tcBorders>
          </w:tcPr>
          <w:p w:rsidR="00A73E81" w:rsidRPr="007C3015" w:rsidRDefault="00A73E81" w:rsidP="00A73E81">
            <w:pPr>
              <w:jc w:val="center"/>
              <w:rPr>
                <w:sz w:val="24"/>
                <w:szCs w:val="24"/>
                <w:highlight w:val="yellow"/>
              </w:rPr>
            </w:pPr>
          </w:p>
        </w:tc>
        <w:tc>
          <w:tcPr>
            <w:tcW w:w="5037" w:type="dxa"/>
            <w:gridSpan w:val="3"/>
            <w:vMerge/>
            <w:tcBorders>
              <w:bottom w:val="single" w:sz="4" w:space="0" w:color="auto"/>
            </w:tcBorders>
          </w:tcPr>
          <w:p w:rsidR="00A73E81" w:rsidRPr="007C3015" w:rsidRDefault="00A73E81" w:rsidP="00A73E81">
            <w:pPr>
              <w:pStyle w:val="ListParagraph"/>
              <w:spacing w:line="264" w:lineRule="auto"/>
              <w:ind w:left="360"/>
              <w:rPr>
                <w:sz w:val="24"/>
                <w:szCs w:val="24"/>
                <w:highlight w:val="yellow"/>
              </w:rPr>
            </w:pPr>
          </w:p>
        </w:tc>
      </w:tr>
      <w:tr w:rsidR="00A73E81" w:rsidRPr="007C3015" w:rsidTr="00A73E81">
        <w:trPr>
          <w:trHeight w:val="324"/>
        </w:trPr>
        <w:tc>
          <w:tcPr>
            <w:tcW w:w="2613" w:type="dxa"/>
            <w:gridSpan w:val="3"/>
            <w:tcBorders>
              <w:top w:val="single" w:sz="4" w:space="0" w:color="auto"/>
              <w:left w:val="nil"/>
              <w:bottom w:val="single" w:sz="4" w:space="0" w:color="auto"/>
              <w:right w:val="nil"/>
            </w:tcBorders>
            <w:shd w:val="clear" w:color="auto" w:fill="FFFFFF" w:themeFill="background1"/>
            <w:vAlign w:val="center"/>
          </w:tcPr>
          <w:p w:rsidR="00A73E81" w:rsidRDefault="00A73E81" w:rsidP="00A73E81">
            <w:pPr>
              <w:jc w:val="center"/>
              <w:rPr>
                <w:rFonts w:ascii="Consolas" w:hAnsi="Consolas" w:cs="Consolas"/>
                <w:b/>
                <w:sz w:val="24"/>
              </w:rPr>
            </w:pPr>
          </w:p>
          <w:p w:rsidR="00A73E81" w:rsidRDefault="00A73E81" w:rsidP="00A73E81">
            <w:pPr>
              <w:rPr>
                <w:rFonts w:ascii="Consolas" w:hAnsi="Consolas" w:cs="Consolas"/>
                <w:b/>
                <w:sz w:val="24"/>
              </w:rPr>
            </w:pPr>
          </w:p>
          <w:p w:rsidR="00A73E81" w:rsidRPr="006B7D41" w:rsidRDefault="00A73E81" w:rsidP="00A73E81">
            <w:pPr>
              <w:rPr>
                <w:rFonts w:ascii="Consolas" w:hAnsi="Consolas" w:cs="Consolas"/>
                <w:b/>
                <w:sz w:val="24"/>
              </w:rPr>
            </w:pPr>
          </w:p>
        </w:tc>
        <w:tc>
          <w:tcPr>
            <w:tcW w:w="1266" w:type="dxa"/>
            <w:gridSpan w:val="3"/>
            <w:tcBorders>
              <w:top w:val="single" w:sz="4" w:space="0" w:color="auto"/>
              <w:left w:val="nil"/>
              <w:bottom w:val="single" w:sz="4" w:space="0" w:color="auto"/>
              <w:right w:val="nil"/>
            </w:tcBorders>
            <w:shd w:val="clear" w:color="auto" w:fill="FFFFFF" w:themeFill="background1"/>
            <w:vAlign w:val="center"/>
          </w:tcPr>
          <w:p w:rsidR="00A73E81" w:rsidRPr="006B7D41" w:rsidRDefault="00A73E81" w:rsidP="00A73E81">
            <w:pPr>
              <w:jc w:val="center"/>
              <w:rPr>
                <w:rFonts w:ascii="Consolas" w:hAnsi="Consolas" w:cs="Consolas"/>
                <w:b/>
                <w:sz w:val="24"/>
              </w:rPr>
            </w:pPr>
          </w:p>
        </w:tc>
        <w:tc>
          <w:tcPr>
            <w:tcW w:w="6994" w:type="dxa"/>
            <w:gridSpan w:val="8"/>
            <w:tcBorders>
              <w:top w:val="nil"/>
              <w:left w:val="nil"/>
              <w:bottom w:val="single" w:sz="4" w:space="0" w:color="auto"/>
              <w:right w:val="nil"/>
            </w:tcBorders>
            <w:shd w:val="clear" w:color="auto" w:fill="FFFFFF" w:themeFill="background1"/>
            <w:vAlign w:val="center"/>
          </w:tcPr>
          <w:p w:rsidR="00A73E81" w:rsidRPr="006B7D41" w:rsidRDefault="00A73E81" w:rsidP="00A73E81">
            <w:pPr>
              <w:jc w:val="center"/>
              <w:rPr>
                <w:rFonts w:ascii="Consolas" w:hAnsi="Consolas" w:cs="Consolas"/>
                <w:b/>
                <w:sz w:val="24"/>
              </w:rPr>
            </w:pPr>
          </w:p>
        </w:tc>
        <w:tc>
          <w:tcPr>
            <w:tcW w:w="4295" w:type="dxa"/>
            <w:gridSpan w:val="2"/>
            <w:tcBorders>
              <w:top w:val="nil"/>
              <w:left w:val="nil"/>
              <w:bottom w:val="single" w:sz="4" w:space="0" w:color="auto"/>
              <w:right w:val="nil"/>
            </w:tcBorders>
            <w:shd w:val="clear" w:color="auto" w:fill="FFFFFF" w:themeFill="background1"/>
            <w:vAlign w:val="center"/>
          </w:tcPr>
          <w:p w:rsidR="00A73E81" w:rsidRPr="006B7D41" w:rsidRDefault="00A73E81" w:rsidP="00A73E81">
            <w:pPr>
              <w:jc w:val="center"/>
              <w:rPr>
                <w:rFonts w:ascii="Consolas" w:hAnsi="Consolas" w:cs="Consolas"/>
                <w:b/>
                <w:sz w:val="24"/>
              </w:rPr>
            </w:pPr>
          </w:p>
        </w:tc>
      </w:tr>
      <w:tr w:rsidR="00A73E81" w:rsidRPr="00565F3B" w:rsidTr="00A73E81">
        <w:trPr>
          <w:trHeight w:val="324"/>
        </w:trPr>
        <w:tc>
          <w:tcPr>
            <w:tcW w:w="2337" w:type="dxa"/>
            <w:vMerge w:val="restart"/>
            <w:shd w:val="clear" w:color="auto" w:fill="E5E5E7" w:themeFill="accent5"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Notes/Useful Resources</w:t>
            </w:r>
          </w:p>
        </w:tc>
      </w:tr>
      <w:tr w:rsidR="00A73E81" w:rsidRPr="00565F3B" w:rsidTr="00A73E81">
        <w:trPr>
          <w:trHeight w:val="648"/>
        </w:trPr>
        <w:tc>
          <w:tcPr>
            <w:tcW w:w="2337" w:type="dxa"/>
            <w:vMerge/>
            <w:tcBorders>
              <w:bottom w:val="single" w:sz="4" w:space="0" w:color="2C2C2C" w:themeColor="text1"/>
            </w:tcBorders>
            <w:shd w:val="clear" w:color="auto" w:fill="FDE0D0" w:themeFill="accent6" w:themeFillTint="33"/>
          </w:tcPr>
          <w:p w:rsidR="00A73E81" w:rsidRPr="00565F3B" w:rsidRDefault="00A73E81" w:rsidP="00A73E81">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A73E81" w:rsidRPr="00565F3B" w:rsidRDefault="00A73E81" w:rsidP="00A73E81">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A73E81" w:rsidRPr="00565F3B" w:rsidRDefault="00A73E81" w:rsidP="00A73E81">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A73E81" w:rsidRPr="00565F3B" w:rsidRDefault="00A73E81" w:rsidP="00A73E81"/>
        </w:tc>
      </w:tr>
      <w:tr w:rsidR="00A73E81" w:rsidRPr="008D0859" w:rsidTr="00A73E81">
        <w:trPr>
          <w:trHeight w:val="648"/>
        </w:trPr>
        <w:tc>
          <w:tcPr>
            <w:tcW w:w="2337" w:type="dxa"/>
            <w:tcBorders>
              <w:bottom w:val="nil"/>
            </w:tcBorders>
            <w:vAlign w:val="center"/>
          </w:tcPr>
          <w:p w:rsidR="00A73E81" w:rsidRPr="00565F3B" w:rsidRDefault="00A73E81" w:rsidP="00A73E81">
            <w:pPr>
              <w:jc w:val="center"/>
              <w:rPr>
                <w:b/>
                <w:sz w:val="24"/>
                <w:szCs w:val="24"/>
              </w:rPr>
            </w:pPr>
            <w:r>
              <w:rPr>
                <w:b/>
                <w:sz w:val="24"/>
                <w:szCs w:val="24"/>
              </w:rPr>
              <w:t xml:space="preserve">Separate </w:t>
            </w:r>
            <w:r w:rsidRPr="00565F3B">
              <w:rPr>
                <w:b/>
                <w:sz w:val="24"/>
                <w:szCs w:val="24"/>
              </w:rPr>
              <w:t>Science</w:t>
            </w:r>
            <w:r>
              <w:rPr>
                <w:b/>
                <w:sz w:val="24"/>
                <w:szCs w:val="24"/>
              </w:rPr>
              <w:t>s (Biology, Chemistry and Physics)</w:t>
            </w:r>
          </w:p>
        </w:tc>
        <w:tc>
          <w:tcPr>
            <w:tcW w:w="1179" w:type="dxa"/>
            <w:gridSpan w:val="3"/>
            <w:tcBorders>
              <w:bottom w:val="nil"/>
              <w:right w:val="single" w:sz="4" w:space="0" w:color="auto"/>
            </w:tcBorders>
            <w:vAlign w:val="center"/>
          </w:tcPr>
          <w:p w:rsidR="00A73E81" w:rsidRPr="00565F3B" w:rsidRDefault="00A73E81" w:rsidP="00A73E81">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A73E81" w:rsidRPr="00565F3B" w:rsidRDefault="00A73E81" w:rsidP="00A73E81">
            <w:pPr>
              <w:rPr>
                <w:b/>
                <w:sz w:val="24"/>
                <w:szCs w:val="24"/>
                <w:lang w:val="en"/>
              </w:rPr>
            </w:pPr>
            <w:r>
              <w:rPr>
                <w:b/>
                <w:sz w:val="24"/>
                <w:szCs w:val="24"/>
                <w:lang w:val="en"/>
              </w:rPr>
              <w:t>Separate Sciences</w:t>
            </w:r>
          </w:p>
          <w:p w:rsidR="00A73E81" w:rsidRPr="00565F3B" w:rsidRDefault="00A73E81" w:rsidP="00A73E81">
            <w:pPr>
              <w:rPr>
                <w:b/>
                <w:sz w:val="16"/>
                <w:szCs w:val="24"/>
                <w:lang w:val="en"/>
              </w:rPr>
            </w:pP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Biology Paper 1:</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Chemistry Paper 1:</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Physics Paper 1:</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A73E81" w:rsidRPr="00565F3B" w:rsidRDefault="00A73E81" w:rsidP="00A73E81">
            <w:pPr>
              <w:rPr>
                <w:b/>
                <w:color w:val="2C2C2C" w:themeColor="text1"/>
                <w:sz w:val="24"/>
                <w:szCs w:val="24"/>
                <w:lang w:val="en"/>
              </w:rPr>
            </w:pPr>
            <w:r w:rsidRPr="00565F3B">
              <w:rPr>
                <w:b/>
                <w:color w:val="2C2C2C" w:themeColor="text1"/>
                <w:sz w:val="24"/>
                <w:szCs w:val="24"/>
                <w:lang w:val="en"/>
              </w:rPr>
              <w:t xml:space="preserve">(Worth </w:t>
            </w:r>
            <w:r>
              <w:rPr>
                <w:b/>
                <w:color w:val="2C2C2C" w:themeColor="text1"/>
                <w:sz w:val="24"/>
                <w:szCs w:val="24"/>
                <w:lang w:val="en"/>
              </w:rPr>
              <w:t>3</w:t>
            </w:r>
            <w:r w:rsidRPr="00565F3B">
              <w:rPr>
                <w:b/>
                <w:color w:val="2C2C2C" w:themeColor="text1"/>
                <w:sz w:val="24"/>
                <w:szCs w:val="24"/>
                <w:lang w:val="en"/>
              </w:rPr>
              <w:t xml:space="preserve"> GCSES)</w:t>
            </w:r>
          </w:p>
          <w:p w:rsidR="00A73E81" w:rsidRPr="00565F3B" w:rsidRDefault="00A73E81" w:rsidP="00A73E81">
            <w:pPr>
              <w:rPr>
                <w:b/>
                <w:color w:val="2C2C2C" w:themeColor="text1"/>
                <w:sz w:val="16"/>
                <w:szCs w:val="24"/>
                <w:lang w:val="en"/>
              </w:rPr>
            </w:pP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Biology Paper 2:</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Chemistry Paper 2:</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A73E81" w:rsidRDefault="00A73E81" w:rsidP="00A73E81">
            <w:pPr>
              <w:spacing w:line="360" w:lineRule="atLeast"/>
              <w:rPr>
                <w:b/>
                <w:color w:val="2C2C2C" w:themeColor="text1"/>
                <w:sz w:val="24"/>
                <w:szCs w:val="24"/>
                <w:lang w:val="en"/>
              </w:rPr>
            </w:pPr>
          </w:p>
          <w:p w:rsidR="00A73E81" w:rsidRPr="00565F3B" w:rsidRDefault="00A73E81" w:rsidP="00A73E81">
            <w:pPr>
              <w:spacing w:line="360" w:lineRule="atLeast"/>
              <w:rPr>
                <w:b/>
                <w:color w:val="2C2C2C" w:themeColor="text1"/>
                <w:sz w:val="24"/>
                <w:szCs w:val="24"/>
                <w:lang w:val="en"/>
              </w:rPr>
            </w:pPr>
            <w:r w:rsidRPr="00565F3B">
              <w:rPr>
                <w:b/>
                <w:color w:val="2C2C2C" w:themeColor="text1"/>
                <w:sz w:val="24"/>
                <w:szCs w:val="24"/>
                <w:lang w:val="en"/>
              </w:rPr>
              <w:t>Physics Paper 2:</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A73E81" w:rsidRPr="00565F3B" w:rsidRDefault="00A73E81" w:rsidP="00A73E81">
            <w:pPr>
              <w:pStyle w:val="ListParagraph"/>
              <w:numPr>
                <w:ilvl w:val="0"/>
                <w:numId w:val="7"/>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A73E81" w:rsidRPr="00565F3B" w:rsidRDefault="00A73E81" w:rsidP="00A73E81">
            <w:pPr>
              <w:pStyle w:val="ListParagraph"/>
              <w:numPr>
                <w:ilvl w:val="0"/>
                <w:numId w:val="7"/>
              </w:numPr>
              <w:spacing w:before="0" w:after="240" w:line="360" w:lineRule="atLeast"/>
              <w:rPr>
                <w:sz w:val="24"/>
                <w:szCs w:val="24"/>
              </w:rPr>
            </w:pPr>
            <w:r w:rsidRPr="00565F3B">
              <w:rPr>
                <w:color w:val="2C2C2C" w:themeColor="text1"/>
                <w:sz w:val="24"/>
                <w:szCs w:val="24"/>
                <w:lang w:val="en"/>
              </w:rPr>
              <w:t>16.7% of GCSE</w:t>
            </w:r>
          </w:p>
        </w:tc>
        <w:tc>
          <w:tcPr>
            <w:tcW w:w="2305" w:type="dxa"/>
            <w:gridSpan w:val="4"/>
            <w:tcBorders>
              <w:left w:val="single" w:sz="4" w:space="0" w:color="auto"/>
            </w:tcBorders>
          </w:tcPr>
          <w:p w:rsidR="00A73E81" w:rsidRPr="008D0859" w:rsidRDefault="00A73E81" w:rsidP="00A73E81">
            <w:pPr>
              <w:jc w:val="center"/>
              <w:rPr>
                <w:sz w:val="24"/>
                <w:szCs w:val="24"/>
              </w:rPr>
            </w:pPr>
            <w:r>
              <w:rPr>
                <w:sz w:val="24"/>
                <w:szCs w:val="24"/>
              </w:rPr>
              <w:t>N</w:t>
            </w:r>
            <w:r w:rsidRPr="008D0859">
              <w:rPr>
                <w:sz w:val="24"/>
                <w:szCs w:val="24"/>
              </w:rPr>
              <w:t>/A</w:t>
            </w:r>
          </w:p>
        </w:tc>
        <w:tc>
          <w:tcPr>
            <w:tcW w:w="5037" w:type="dxa"/>
            <w:gridSpan w:val="3"/>
          </w:tcPr>
          <w:p w:rsidR="00A73E81" w:rsidRDefault="00A73E81" w:rsidP="00A73E81">
            <w:pPr>
              <w:pStyle w:val="ListParagraph"/>
              <w:numPr>
                <w:ilvl w:val="0"/>
                <w:numId w:val="6"/>
              </w:numPr>
              <w:spacing w:line="264" w:lineRule="auto"/>
              <w:rPr>
                <w:sz w:val="24"/>
                <w:szCs w:val="24"/>
              </w:rPr>
            </w:pPr>
            <w:r>
              <w:rPr>
                <w:sz w:val="24"/>
                <w:szCs w:val="24"/>
              </w:rPr>
              <w:t>Students will only take this Science course if they were Mastering in Year 9 and asked to take it as part of the Option process.</w:t>
            </w:r>
          </w:p>
          <w:p w:rsidR="00A73E81" w:rsidRPr="008D0859" w:rsidRDefault="00A73E81" w:rsidP="00A73E81">
            <w:pPr>
              <w:pStyle w:val="ListParagraph"/>
              <w:numPr>
                <w:ilvl w:val="0"/>
                <w:numId w:val="6"/>
              </w:numPr>
              <w:spacing w:line="264" w:lineRule="auto"/>
              <w:rPr>
                <w:sz w:val="24"/>
                <w:szCs w:val="24"/>
              </w:rPr>
            </w:pPr>
            <w:r w:rsidRPr="008D0859">
              <w:rPr>
                <w:sz w:val="24"/>
                <w:szCs w:val="24"/>
              </w:rPr>
              <w:t>Students will be entered for Higher or Foundation Tier</w:t>
            </w:r>
          </w:p>
          <w:p w:rsidR="00A73E81" w:rsidRPr="008D0859" w:rsidRDefault="00A73E81" w:rsidP="00A73E81">
            <w:pPr>
              <w:pStyle w:val="ListParagraph"/>
              <w:numPr>
                <w:ilvl w:val="0"/>
                <w:numId w:val="6"/>
              </w:numPr>
              <w:spacing w:line="264" w:lineRule="auto"/>
              <w:rPr>
                <w:sz w:val="24"/>
                <w:szCs w:val="24"/>
              </w:rPr>
            </w:pPr>
            <w:r w:rsidRPr="008D0859">
              <w:rPr>
                <w:sz w:val="24"/>
                <w:szCs w:val="24"/>
              </w:rPr>
              <w:t>A GCSE Revision Guide can be purchased from Parent Pay for £13</w:t>
            </w:r>
          </w:p>
          <w:p w:rsidR="00A73E81" w:rsidRPr="008D0859" w:rsidRDefault="00A73E81" w:rsidP="00A73E81">
            <w:pPr>
              <w:pStyle w:val="ListParagraph"/>
              <w:numPr>
                <w:ilvl w:val="0"/>
                <w:numId w:val="6"/>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A73E81" w:rsidRDefault="00A73E81" w:rsidP="00A73E81">
            <w:pPr>
              <w:pStyle w:val="ListParagraph"/>
              <w:numPr>
                <w:ilvl w:val="0"/>
                <w:numId w:val="6"/>
              </w:numPr>
              <w:spacing w:line="264" w:lineRule="auto"/>
              <w:rPr>
                <w:rStyle w:val="Hyperlink"/>
                <w:color w:val="auto"/>
                <w:sz w:val="24"/>
                <w:szCs w:val="24"/>
                <w:u w:val="none"/>
              </w:rPr>
            </w:pPr>
            <w:hyperlink r:id="rId32" w:history="1">
              <w:r w:rsidRPr="008D0859">
                <w:rPr>
                  <w:rStyle w:val="Hyperlink"/>
                  <w:color w:val="auto"/>
                  <w:sz w:val="24"/>
                  <w:szCs w:val="24"/>
                  <w:u w:val="none"/>
                </w:rPr>
                <w:t>Resources</w:t>
              </w:r>
            </w:hyperlink>
            <w:r w:rsidRPr="008D0859">
              <w:rPr>
                <w:rStyle w:val="Hyperlink"/>
                <w:color w:val="auto"/>
                <w:sz w:val="24"/>
                <w:szCs w:val="24"/>
                <w:u w:val="none"/>
              </w:rPr>
              <w:t xml:space="preserve"> are available via the science revision </w:t>
            </w:r>
            <w:proofErr w:type="spellStart"/>
            <w:r w:rsidRPr="008D0859">
              <w:rPr>
                <w:rStyle w:val="Hyperlink"/>
                <w:color w:val="auto"/>
                <w:sz w:val="24"/>
                <w:szCs w:val="24"/>
                <w:u w:val="none"/>
              </w:rPr>
              <w:t>Kerboodle</w:t>
            </w:r>
            <w:proofErr w:type="spellEnd"/>
            <w:r w:rsidRPr="008D0859">
              <w:rPr>
                <w:rStyle w:val="Hyperlink"/>
                <w:color w:val="auto"/>
                <w:sz w:val="24"/>
                <w:szCs w:val="24"/>
                <w:u w:val="none"/>
              </w:rPr>
              <w:t xml:space="preserve"> page (institution code yq4)</w:t>
            </w:r>
          </w:p>
          <w:p w:rsidR="00A73E81" w:rsidRPr="008D0859" w:rsidRDefault="00A73E81" w:rsidP="00A73E81">
            <w:pPr>
              <w:pStyle w:val="ListParagraph"/>
              <w:numPr>
                <w:ilvl w:val="0"/>
                <w:numId w:val="6"/>
              </w:numPr>
              <w:spacing w:line="264" w:lineRule="auto"/>
              <w:rPr>
                <w:sz w:val="24"/>
                <w:szCs w:val="24"/>
              </w:rPr>
            </w:pPr>
            <w:r>
              <w:rPr>
                <w:rStyle w:val="Hyperlink"/>
                <w:color w:val="auto"/>
                <w:sz w:val="24"/>
                <w:szCs w:val="24"/>
                <w:u w:val="none"/>
              </w:rPr>
              <w:t xml:space="preserve">Revision tests available on </w:t>
            </w:r>
            <w:hyperlink r:id="rId33" w:history="1">
              <w:r w:rsidRPr="00511901">
                <w:rPr>
                  <w:rStyle w:val="Hyperlink"/>
                  <w:sz w:val="24"/>
                  <w:szCs w:val="24"/>
                </w:rPr>
                <w:t>www.educake.co.uk</w:t>
              </w:r>
            </w:hyperlink>
            <w:r>
              <w:rPr>
                <w:rStyle w:val="Hyperlink"/>
                <w:color w:val="auto"/>
                <w:sz w:val="24"/>
                <w:szCs w:val="24"/>
                <w:u w:val="none"/>
              </w:rPr>
              <w:t xml:space="preserve"> </w:t>
            </w:r>
          </w:p>
          <w:p w:rsidR="00A73E81" w:rsidRPr="008D0859" w:rsidRDefault="00A73E81" w:rsidP="00A73E81">
            <w:pPr>
              <w:pStyle w:val="ListParagraph"/>
              <w:widowControl w:val="0"/>
              <w:numPr>
                <w:ilvl w:val="0"/>
                <w:numId w:val="6"/>
              </w:numPr>
              <w:spacing w:after="20" w:line="264" w:lineRule="auto"/>
              <w:rPr>
                <w:sz w:val="24"/>
                <w:szCs w:val="24"/>
              </w:rPr>
            </w:pPr>
            <w:r w:rsidRPr="008D0859">
              <w:rPr>
                <w:sz w:val="24"/>
                <w:szCs w:val="24"/>
              </w:rPr>
              <w:t xml:space="preserve">Details of the </w:t>
            </w:r>
            <w:r>
              <w:rPr>
                <w:sz w:val="24"/>
                <w:szCs w:val="24"/>
              </w:rPr>
              <w:t xml:space="preserve">3 </w:t>
            </w:r>
            <w:r w:rsidRPr="008D0859">
              <w:rPr>
                <w:sz w:val="24"/>
                <w:szCs w:val="24"/>
              </w:rPr>
              <w:t xml:space="preserve">specifications can be found at: </w:t>
            </w:r>
            <w:r w:rsidRPr="008D0859">
              <w:rPr>
                <w:color w:val="099BDD" w:themeColor="text2"/>
                <w:sz w:val="24"/>
                <w:szCs w:val="24"/>
                <w:u w:val="single"/>
              </w:rPr>
              <w:t>http://www.aqa.org.uk/subjects/science/gcse</w:t>
            </w:r>
          </w:p>
          <w:p w:rsidR="00A73E81" w:rsidRPr="008D0859" w:rsidRDefault="00A73E81" w:rsidP="00A73E81">
            <w:pPr>
              <w:rPr>
                <w:sz w:val="24"/>
                <w:szCs w:val="24"/>
              </w:rPr>
            </w:pPr>
          </w:p>
          <w:p w:rsidR="00A73E81" w:rsidRDefault="00A73E81" w:rsidP="00A73E81">
            <w:pPr>
              <w:rPr>
                <w:sz w:val="24"/>
                <w:szCs w:val="24"/>
              </w:rPr>
            </w:pPr>
          </w:p>
          <w:p w:rsidR="00A73E81" w:rsidRDefault="00A73E81" w:rsidP="00A73E81">
            <w:pPr>
              <w:rPr>
                <w:sz w:val="24"/>
                <w:szCs w:val="24"/>
              </w:rPr>
            </w:pPr>
          </w:p>
          <w:p w:rsidR="00A73E81" w:rsidRDefault="00A73E81" w:rsidP="00A73E81">
            <w:pPr>
              <w:rPr>
                <w:sz w:val="24"/>
                <w:szCs w:val="24"/>
              </w:rPr>
            </w:pPr>
          </w:p>
          <w:p w:rsidR="00A73E81" w:rsidRPr="008D0859" w:rsidRDefault="00A73E81" w:rsidP="00A73E81">
            <w:pPr>
              <w:pStyle w:val="ListParagraph"/>
              <w:spacing w:line="264" w:lineRule="auto"/>
              <w:ind w:left="360"/>
              <w:rPr>
                <w:sz w:val="24"/>
                <w:szCs w:val="24"/>
              </w:rPr>
            </w:pPr>
          </w:p>
          <w:p w:rsidR="00A73E81" w:rsidRPr="008D0859" w:rsidRDefault="00A73E81" w:rsidP="00A73E81">
            <w:pPr>
              <w:rPr>
                <w:sz w:val="24"/>
                <w:szCs w:val="24"/>
              </w:rPr>
            </w:pPr>
          </w:p>
        </w:tc>
      </w:tr>
      <w:tr w:rsidR="00A73E81" w:rsidRPr="007C3015" w:rsidTr="00A73E81">
        <w:trPr>
          <w:trHeight w:val="324"/>
        </w:trPr>
        <w:tc>
          <w:tcPr>
            <w:tcW w:w="2613" w:type="dxa"/>
            <w:gridSpan w:val="3"/>
            <w:vMerge w:val="restart"/>
            <w:tcBorders>
              <w:top w:val="single" w:sz="4" w:space="0" w:color="auto"/>
            </w:tcBorders>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lastRenderedPageBreak/>
              <w:t>Subject</w:t>
            </w:r>
          </w:p>
        </w:tc>
        <w:tc>
          <w:tcPr>
            <w:tcW w:w="1266" w:type="dxa"/>
            <w:gridSpan w:val="3"/>
            <w:vMerge w:val="restart"/>
            <w:tcBorders>
              <w:top w:val="single" w:sz="4" w:space="0" w:color="auto"/>
            </w:tcBorders>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 Board</w:t>
            </w:r>
          </w:p>
        </w:tc>
        <w:tc>
          <w:tcPr>
            <w:tcW w:w="6994" w:type="dxa"/>
            <w:gridSpan w:val="8"/>
            <w:tcBorders>
              <w:top w:val="single" w:sz="4" w:space="0" w:color="auto"/>
            </w:tcBorders>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Structure and Method of Assessment</w:t>
            </w:r>
          </w:p>
        </w:tc>
        <w:tc>
          <w:tcPr>
            <w:tcW w:w="4295" w:type="dxa"/>
            <w:gridSpan w:val="2"/>
            <w:vMerge w:val="restart"/>
            <w:tcBorders>
              <w:top w:val="single" w:sz="4" w:space="0" w:color="auto"/>
            </w:tcBorders>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Notes/Useful Resources</w:t>
            </w:r>
          </w:p>
        </w:tc>
      </w:tr>
      <w:tr w:rsidR="00A73E81" w:rsidRPr="007C3015" w:rsidTr="00A73E81">
        <w:trPr>
          <w:trHeight w:val="648"/>
        </w:trPr>
        <w:tc>
          <w:tcPr>
            <w:tcW w:w="2613" w:type="dxa"/>
            <w:gridSpan w:val="3"/>
            <w:vMerge/>
            <w:shd w:val="clear" w:color="auto" w:fill="FDE0D0" w:themeFill="accent6" w:themeFillTint="33"/>
          </w:tcPr>
          <w:p w:rsidR="00A73E81" w:rsidRPr="006B7D41" w:rsidRDefault="00A73E81" w:rsidP="00A73E81">
            <w:pPr>
              <w:rPr>
                <w:rFonts w:ascii="Consolas" w:hAnsi="Consolas" w:cs="Consolas"/>
              </w:rPr>
            </w:pPr>
          </w:p>
        </w:tc>
        <w:tc>
          <w:tcPr>
            <w:tcW w:w="1266" w:type="dxa"/>
            <w:gridSpan w:val="3"/>
            <w:vMerge/>
            <w:shd w:val="clear" w:color="auto" w:fill="FDE0D0" w:themeFill="accent6" w:themeFillTint="33"/>
          </w:tcPr>
          <w:p w:rsidR="00A73E81" w:rsidRPr="006B7D41" w:rsidRDefault="00A73E81" w:rsidP="00A73E81">
            <w:pPr>
              <w:rPr>
                <w:rFonts w:ascii="Consolas" w:hAnsi="Consolas" w:cs="Consolas"/>
              </w:rPr>
            </w:pPr>
          </w:p>
        </w:tc>
        <w:tc>
          <w:tcPr>
            <w:tcW w:w="4089" w:type="dxa"/>
            <w:gridSpan w:val="4"/>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Examinations</w:t>
            </w:r>
          </w:p>
        </w:tc>
        <w:tc>
          <w:tcPr>
            <w:tcW w:w="2905" w:type="dxa"/>
            <w:gridSpan w:val="4"/>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Non-Examination Assessment (NEA)</w:t>
            </w:r>
          </w:p>
        </w:tc>
        <w:tc>
          <w:tcPr>
            <w:tcW w:w="4295" w:type="dxa"/>
            <w:gridSpan w:val="2"/>
            <w:vMerge/>
            <w:shd w:val="clear" w:color="auto" w:fill="FDE0D0" w:themeFill="accent6" w:themeFillTint="33"/>
          </w:tcPr>
          <w:p w:rsidR="00A73E81" w:rsidRPr="006B7D41" w:rsidRDefault="00A73E81" w:rsidP="00A73E81"/>
        </w:tc>
      </w:tr>
      <w:tr w:rsidR="00A73E81" w:rsidRPr="007C3015" w:rsidTr="00A73E81">
        <w:trPr>
          <w:trHeight w:val="648"/>
        </w:trPr>
        <w:tc>
          <w:tcPr>
            <w:tcW w:w="2613" w:type="dxa"/>
            <w:gridSpan w:val="3"/>
            <w:vAlign w:val="center"/>
          </w:tcPr>
          <w:p w:rsidR="00A73E81" w:rsidRPr="006B7D41" w:rsidRDefault="00A73E81" w:rsidP="00A73E81">
            <w:pPr>
              <w:jc w:val="center"/>
              <w:rPr>
                <w:b/>
                <w:sz w:val="24"/>
                <w:szCs w:val="24"/>
              </w:rPr>
            </w:pPr>
            <w:r w:rsidRPr="006B7D41">
              <w:rPr>
                <w:b/>
                <w:sz w:val="24"/>
                <w:szCs w:val="24"/>
              </w:rPr>
              <w:t>Art, Craft &amp; Design and Graphic Communication</w:t>
            </w:r>
          </w:p>
          <w:p w:rsidR="00A73E81" w:rsidRPr="006B7D41" w:rsidRDefault="00A73E81" w:rsidP="00A73E81">
            <w:pPr>
              <w:jc w:val="center"/>
              <w:rPr>
                <w:sz w:val="24"/>
                <w:szCs w:val="24"/>
              </w:rPr>
            </w:pPr>
            <w:r w:rsidRPr="006B7D41">
              <w:rPr>
                <w:sz w:val="24"/>
                <w:szCs w:val="24"/>
              </w:rPr>
              <w:t xml:space="preserve">(GCSE Art and </w:t>
            </w:r>
            <w:r>
              <w:rPr>
                <w:sz w:val="24"/>
                <w:szCs w:val="24"/>
              </w:rPr>
              <w:t>GCSE Digital Art</w:t>
            </w:r>
            <w:r w:rsidRPr="006B7D41">
              <w:rPr>
                <w:sz w:val="24"/>
                <w:szCs w:val="24"/>
              </w:rPr>
              <w:t>)</w:t>
            </w:r>
          </w:p>
          <w:p w:rsidR="00A73E81" w:rsidRPr="006B7D41" w:rsidRDefault="00A73E81" w:rsidP="00A73E81">
            <w:pPr>
              <w:jc w:val="center"/>
              <w:rPr>
                <w:b/>
                <w:sz w:val="24"/>
                <w:szCs w:val="24"/>
              </w:rPr>
            </w:pPr>
          </w:p>
        </w:tc>
        <w:tc>
          <w:tcPr>
            <w:tcW w:w="1266" w:type="dxa"/>
            <w:gridSpan w:val="3"/>
            <w:vAlign w:val="center"/>
          </w:tcPr>
          <w:p w:rsidR="00A73E81" w:rsidRPr="006B7D41" w:rsidRDefault="00A73E81" w:rsidP="00A73E81">
            <w:pPr>
              <w:jc w:val="center"/>
              <w:rPr>
                <w:sz w:val="24"/>
                <w:szCs w:val="24"/>
              </w:rPr>
            </w:pPr>
            <w:r w:rsidRPr="006B7D41">
              <w:rPr>
                <w:sz w:val="24"/>
                <w:szCs w:val="24"/>
              </w:rPr>
              <w:t>EDEXCEL</w:t>
            </w:r>
          </w:p>
        </w:tc>
        <w:tc>
          <w:tcPr>
            <w:tcW w:w="4089" w:type="dxa"/>
            <w:gridSpan w:val="4"/>
          </w:tcPr>
          <w:p w:rsidR="00A73E81" w:rsidRPr="006B7D41" w:rsidRDefault="00A73E81" w:rsidP="00A73E81">
            <w:pPr>
              <w:rPr>
                <w:rFonts w:cs="Consolas"/>
                <w:b/>
                <w:sz w:val="24"/>
                <w:szCs w:val="24"/>
              </w:rPr>
            </w:pPr>
            <w:r w:rsidRPr="006B7D41">
              <w:rPr>
                <w:rFonts w:cs="Consolas"/>
                <w:b/>
                <w:sz w:val="24"/>
                <w:szCs w:val="24"/>
              </w:rPr>
              <w:t xml:space="preserve">Component </w:t>
            </w:r>
            <w:proofErr w:type="gramStart"/>
            <w:r w:rsidRPr="006B7D41">
              <w:rPr>
                <w:rFonts w:cs="Consolas"/>
                <w:b/>
                <w:sz w:val="24"/>
                <w:szCs w:val="24"/>
              </w:rPr>
              <w:t>2 :</w:t>
            </w:r>
            <w:proofErr w:type="gramEnd"/>
            <w:r w:rsidRPr="006B7D41">
              <w:rPr>
                <w:rFonts w:cs="Consolas"/>
                <w:b/>
                <w:sz w:val="24"/>
                <w:szCs w:val="24"/>
              </w:rPr>
              <w:t xml:space="preserve"> Externally Set Assignment</w:t>
            </w:r>
          </w:p>
          <w:p w:rsidR="00A73E81" w:rsidRPr="006B7D41" w:rsidRDefault="00A73E81" w:rsidP="00A73E81">
            <w:pPr>
              <w:pStyle w:val="ListParagraph"/>
              <w:numPr>
                <w:ilvl w:val="0"/>
                <w:numId w:val="3"/>
              </w:numPr>
              <w:spacing w:before="0"/>
              <w:rPr>
                <w:rFonts w:cs="Consolas"/>
                <w:sz w:val="24"/>
                <w:szCs w:val="24"/>
              </w:rPr>
            </w:pPr>
            <w:proofErr w:type="gramStart"/>
            <w:r w:rsidRPr="006B7D41">
              <w:rPr>
                <w:rFonts w:cs="Consolas"/>
                <w:sz w:val="24"/>
                <w:szCs w:val="24"/>
              </w:rPr>
              <w:t>10 hour</w:t>
            </w:r>
            <w:proofErr w:type="gramEnd"/>
            <w:r w:rsidRPr="006B7D41">
              <w:rPr>
                <w:rFonts w:cs="Consolas"/>
                <w:sz w:val="24"/>
                <w:szCs w:val="24"/>
              </w:rPr>
              <w:t xml:space="preserve"> exam</w:t>
            </w:r>
          </w:p>
          <w:p w:rsidR="00A73E81" w:rsidRPr="006B7D41" w:rsidRDefault="00A73E81" w:rsidP="00A73E81">
            <w:pPr>
              <w:pStyle w:val="ListParagraph"/>
              <w:numPr>
                <w:ilvl w:val="0"/>
                <w:numId w:val="3"/>
              </w:numPr>
              <w:spacing w:before="0"/>
              <w:rPr>
                <w:rFonts w:cs="Consolas"/>
                <w:sz w:val="24"/>
                <w:szCs w:val="24"/>
              </w:rPr>
            </w:pPr>
            <w:r w:rsidRPr="006B7D41">
              <w:rPr>
                <w:rFonts w:cs="Consolas"/>
                <w:sz w:val="24"/>
                <w:szCs w:val="24"/>
              </w:rPr>
              <w:t>40% of GCSE</w:t>
            </w:r>
          </w:p>
          <w:p w:rsidR="00A73E81" w:rsidRPr="006B7D41" w:rsidRDefault="00A73E81" w:rsidP="00A73E81">
            <w:pPr>
              <w:rPr>
                <w:rFonts w:cs="Consolas"/>
                <w:sz w:val="24"/>
                <w:szCs w:val="24"/>
              </w:rPr>
            </w:pPr>
          </w:p>
          <w:p w:rsidR="00A73E81" w:rsidRPr="006B7D41" w:rsidRDefault="00A73E81" w:rsidP="00A73E81">
            <w:pPr>
              <w:pStyle w:val="ListParagraph"/>
              <w:numPr>
                <w:ilvl w:val="0"/>
                <w:numId w:val="3"/>
              </w:numPr>
              <w:rPr>
                <w:sz w:val="24"/>
                <w:szCs w:val="24"/>
              </w:rPr>
            </w:pPr>
            <w:r w:rsidRPr="006B7D41">
              <w:rPr>
                <w:sz w:val="24"/>
              </w:rPr>
              <w:t xml:space="preserve">The exhibition set up day (beginning of June) is the deadline. Exam and non-examined assessment will be returned to display. Internal and external moderation will occur in early June. </w:t>
            </w:r>
          </w:p>
        </w:tc>
        <w:tc>
          <w:tcPr>
            <w:tcW w:w="2905" w:type="dxa"/>
            <w:gridSpan w:val="4"/>
          </w:tcPr>
          <w:p w:rsidR="00A73E81" w:rsidRPr="006B7D41" w:rsidRDefault="00A73E81" w:rsidP="00A73E81">
            <w:pPr>
              <w:rPr>
                <w:b/>
                <w:sz w:val="24"/>
                <w:szCs w:val="24"/>
              </w:rPr>
            </w:pPr>
            <w:r w:rsidRPr="006B7D41">
              <w:rPr>
                <w:b/>
                <w:sz w:val="24"/>
                <w:szCs w:val="24"/>
              </w:rPr>
              <w:t>Component 1:  Personal Portfolio in Art and Design</w:t>
            </w:r>
          </w:p>
          <w:p w:rsidR="00A73E81" w:rsidRPr="006B7D41" w:rsidRDefault="00A73E81" w:rsidP="00A73E81">
            <w:pPr>
              <w:pStyle w:val="ListParagraph"/>
              <w:numPr>
                <w:ilvl w:val="0"/>
                <w:numId w:val="6"/>
              </w:numPr>
              <w:spacing w:before="0"/>
              <w:rPr>
                <w:sz w:val="24"/>
                <w:szCs w:val="24"/>
              </w:rPr>
            </w:pPr>
            <w:r w:rsidRPr="006B7D41">
              <w:rPr>
                <w:sz w:val="24"/>
                <w:szCs w:val="24"/>
              </w:rPr>
              <w:t>60% of GCSE</w:t>
            </w:r>
          </w:p>
          <w:p w:rsidR="00A73E81" w:rsidRPr="006B7D41" w:rsidRDefault="00A73E81" w:rsidP="00A73E81">
            <w:pPr>
              <w:pStyle w:val="ListParagraph"/>
              <w:ind w:left="360"/>
              <w:rPr>
                <w:sz w:val="24"/>
                <w:szCs w:val="24"/>
              </w:rPr>
            </w:pPr>
          </w:p>
          <w:p w:rsidR="00A73E81" w:rsidRPr="006B7D41" w:rsidRDefault="00A73E81" w:rsidP="00A73E81">
            <w:pPr>
              <w:rPr>
                <w:sz w:val="24"/>
                <w:szCs w:val="24"/>
              </w:rPr>
            </w:pPr>
          </w:p>
          <w:p w:rsidR="00A73E81" w:rsidRPr="006B7D41" w:rsidRDefault="00A73E81" w:rsidP="00A73E81">
            <w:pPr>
              <w:rPr>
                <w:sz w:val="24"/>
                <w:szCs w:val="24"/>
              </w:rPr>
            </w:pPr>
          </w:p>
        </w:tc>
        <w:tc>
          <w:tcPr>
            <w:tcW w:w="4295" w:type="dxa"/>
            <w:gridSpan w:val="2"/>
          </w:tcPr>
          <w:p w:rsidR="00A73E81" w:rsidRPr="006B7D41" w:rsidRDefault="00A73E81" w:rsidP="00A73E81">
            <w:pPr>
              <w:pStyle w:val="ListParagraph"/>
              <w:numPr>
                <w:ilvl w:val="0"/>
                <w:numId w:val="8"/>
              </w:numPr>
              <w:spacing w:before="0"/>
              <w:rPr>
                <w:sz w:val="24"/>
              </w:rPr>
            </w:pPr>
            <w:r w:rsidRPr="006B7D41">
              <w:rPr>
                <w:sz w:val="24"/>
              </w:rPr>
              <w:t xml:space="preserve">Your child will have a clear project brief with individual tasks and deadlines for Component 1 and 2. Their teacher will also give them clear guidelines on how to improve their work to gain higher marks. </w:t>
            </w:r>
          </w:p>
          <w:p w:rsidR="00A73E81" w:rsidRPr="006B7D41" w:rsidRDefault="00A73E81" w:rsidP="00A73E81">
            <w:pPr>
              <w:pStyle w:val="ListParagraph"/>
              <w:numPr>
                <w:ilvl w:val="0"/>
                <w:numId w:val="8"/>
              </w:numPr>
              <w:spacing w:before="0"/>
              <w:rPr>
                <w:sz w:val="24"/>
              </w:rPr>
            </w:pPr>
            <w:r w:rsidRPr="006B7D41">
              <w:rPr>
                <w:sz w:val="24"/>
              </w:rPr>
              <w:t>Pupils will be expected to complete homework and attend art clubs at lunch or after school.</w:t>
            </w:r>
          </w:p>
          <w:p w:rsidR="00A73E81" w:rsidRPr="006B7D41" w:rsidRDefault="00A73E81" w:rsidP="00A73E81">
            <w:pPr>
              <w:pStyle w:val="ListParagraph"/>
              <w:numPr>
                <w:ilvl w:val="0"/>
                <w:numId w:val="8"/>
              </w:numPr>
              <w:spacing w:line="264" w:lineRule="auto"/>
              <w:rPr>
                <w:sz w:val="24"/>
                <w:szCs w:val="24"/>
              </w:rPr>
            </w:pPr>
            <w:r w:rsidRPr="006B7D41">
              <w:rPr>
                <w:sz w:val="24"/>
              </w:rPr>
              <w:t>The teachers will keep you updated on their progress and contact you with any concerns.</w:t>
            </w:r>
          </w:p>
        </w:tc>
      </w:tr>
    </w:tbl>
    <w:p w:rsidR="00A73E81" w:rsidRPr="007C3015" w:rsidRDefault="00A73E81" w:rsidP="00A73E81">
      <w:pPr>
        <w:rPr>
          <w:highlight w:val="yellow"/>
        </w:rPr>
      </w:pPr>
    </w:p>
    <w:tbl>
      <w:tblPr>
        <w:tblStyle w:val="TableGrid"/>
        <w:tblW w:w="15168" w:type="dxa"/>
        <w:tblInd w:w="-318" w:type="dxa"/>
        <w:tblLook w:val="04A0" w:firstRow="1" w:lastRow="0" w:firstColumn="1" w:lastColumn="0" w:noHBand="0" w:noVBand="1"/>
      </w:tblPr>
      <w:tblGrid>
        <w:gridCol w:w="2694"/>
        <w:gridCol w:w="1276"/>
        <w:gridCol w:w="4536"/>
        <w:gridCol w:w="3119"/>
        <w:gridCol w:w="3543"/>
      </w:tblGrid>
      <w:tr w:rsidR="00A73E81" w:rsidRPr="007C3015" w:rsidTr="00A73E81">
        <w:trPr>
          <w:trHeight w:val="324"/>
        </w:trPr>
        <w:tc>
          <w:tcPr>
            <w:tcW w:w="2694"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Subject</w:t>
            </w:r>
          </w:p>
        </w:tc>
        <w:tc>
          <w:tcPr>
            <w:tcW w:w="1276"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 Board</w:t>
            </w:r>
          </w:p>
        </w:tc>
        <w:tc>
          <w:tcPr>
            <w:tcW w:w="7655" w:type="dxa"/>
            <w:gridSpan w:val="2"/>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Structure and Method of Assessment</w:t>
            </w:r>
          </w:p>
        </w:tc>
        <w:tc>
          <w:tcPr>
            <w:tcW w:w="3543"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Notes/Useful Resources</w:t>
            </w:r>
          </w:p>
        </w:tc>
      </w:tr>
      <w:tr w:rsidR="00A73E81" w:rsidRPr="007C3015" w:rsidTr="00A73E81">
        <w:trPr>
          <w:trHeight w:val="648"/>
        </w:trPr>
        <w:tc>
          <w:tcPr>
            <w:tcW w:w="2694" w:type="dxa"/>
            <w:vMerge/>
            <w:shd w:val="clear" w:color="auto" w:fill="FDE0D0" w:themeFill="accent6" w:themeFillTint="33"/>
          </w:tcPr>
          <w:p w:rsidR="00A73E81" w:rsidRPr="007C3015" w:rsidRDefault="00A73E81" w:rsidP="00A73E81">
            <w:pPr>
              <w:rPr>
                <w:rFonts w:ascii="Consolas" w:hAnsi="Consolas" w:cs="Consolas"/>
                <w:highlight w:val="yellow"/>
              </w:rPr>
            </w:pPr>
          </w:p>
        </w:tc>
        <w:tc>
          <w:tcPr>
            <w:tcW w:w="1276" w:type="dxa"/>
            <w:vMerge/>
            <w:shd w:val="clear" w:color="auto" w:fill="FDE0D0" w:themeFill="accent6" w:themeFillTint="33"/>
          </w:tcPr>
          <w:p w:rsidR="00A73E81" w:rsidRPr="007C3015" w:rsidRDefault="00A73E81" w:rsidP="00A73E81">
            <w:pPr>
              <w:rPr>
                <w:rFonts w:ascii="Consolas" w:hAnsi="Consolas" w:cs="Consolas"/>
                <w:highlight w:val="yellow"/>
              </w:rPr>
            </w:pPr>
          </w:p>
        </w:tc>
        <w:tc>
          <w:tcPr>
            <w:tcW w:w="4536" w:type="dxa"/>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Examinations</w:t>
            </w:r>
          </w:p>
        </w:tc>
        <w:tc>
          <w:tcPr>
            <w:tcW w:w="3119" w:type="dxa"/>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Non-Examination Assessment (NEA)</w:t>
            </w:r>
          </w:p>
        </w:tc>
        <w:tc>
          <w:tcPr>
            <w:tcW w:w="3543" w:type="dxa"/>
            <w:vMerge/>
            <w:shd w:val="clear" w:color="auto" w:fill="FDE0D0" w:themeFill="accent6" w:themeFillTint="33"/>
          </w:tcPr>
          <w:p w:rsidR="00A73E81" w:rsidRPr="007C3015" w:rsidRDefault="00A73E81" w:rsidP="00A73E81">
            <w:pPr>
              <w:rPr>
                <w:highlight w:val="yellow"/>
              </w:rPr>
            </w:pPr>
          </w:p>
        </w:tc>
      </w:tr>
      <w:tr w:rsidR="00A73E81" w:rsidRPr="007C3015" w:rsidTr="00A73E81">
        <w:trPr>
          <w:trHeight w:val="648"/>
        </w:trPr>
        <w:tc>
          <w:tcPr>
            <w:tcW w:w="2694" w:type="dxa"/>
            <w:vAlign w:val="center"/>
          </w:tcPr>
          <w:p w:rsidR="00A73E81" w:rsidRPr="00C45A8A" w:rsidRDefault="00A73E81" w:rsidP="00A73E81">
            <w:pPr>
              <w:jc w:val="center"/>
              <w:rPr>
                <w:b/>
                <w:sz w:val="24"/>
                <w:szCs w:val="24"/>
              </w:rPr>
            </w:pPr>
            <w:r w:rsidRPr="00C45A8A">
              <w:rPr>
                <w:b/>
                <w:sz w:val="24"/>
                <w:szCs w:val="24"/>
              </w:rPr>
              <w:t>Computer Science</w:t>
            </w:r>
          </w:p>
        </w:tc>
        <w:tc>
          <w:tcPr>
            <w:tcW w:w="1276" w:type="dxa"/>
            <w:vAlign w:val="center"/>
          </w:tcPr>
          <w:p w:rsidR="00A73E81" w:rsidRPr="00E972EE" w:rsidRDefault="00A73E81" w:rsidP="00A73E81">
            <w:pPr>
              <w:jc w:val="center"/>
              <w:rPr>
                <w:sz w:val="24"/>
                <w:szCs w:val="24"/>
              </w:rPr>
            </w:pPr>
            <w:r>
              <w:rPr>
                <w:sz w:val="24"/>
                <w:szCs w:val="24"/>
              </w:rPr>
              <w:t>OCR</w:t>
            </w:r>
          </w:p>
        </w:tc>
        <w:tc>
          <w:tcPr>
            <w:tcW w:w="4536" w:type="dxa"/>
          </w:tcPr>
          <w:p w:rsidR="00A73E81" w:rsidRPr="00E972EE" w:rsidRDefault="00A73E81" w:rsidP="00A73E81">
            <w:pPr>
              <w:rPr>
                <w:rFonts w:cs="Consolas"/>
                <w:b/>
                <w:sz w:val="24"/>
                <w:szCs w:val="24"/>
              </w:rPr>
            </w:pPr>
            <w:r w:rsidRPr="00E972EE">
              <w:rPr>
                <w:rFonts w:cs="Consolas"/>
                <w:b/>
                <w:sz w:val="24"/>
                <w:szCs w:val="24"/>
              </w:rPr>
              <w:t xml:space="preserve">Paper </w:t>
            </w:r>
            <w:proofErr w:type="gramStart"/>
            <w:r w:rsidRPr="00E972EE">
              <w:rPr>
                <w:rFonts w:cs="Consolas"/>
                <w:b/>
                <w:sz w:val="24"/>
                <w:szCs w:val="24"/>
              </w:rPr>
              <w:t>1 :</w:t>
            </w:r>
            <w:proofErr w:type="gramEnd"/>
            <w:r w:rsidRPr="00E972EE">
              <w:rPr>
                <w:rFonts w:cs="Consolas"/>
                <w:b/>
                <w:sz w:val="24"/>
                <w:szCs w:val="24"/>
              </w:rPr>
              <w:t xml:space="preserve"> Computer Systems</w:t>
            </w:r>
          </w:p>
          <w:p w:rsidR="00A73E81" w:rsidRPr="00E972EE" w:rsidRDefault="00A73E81" w:rsidP="00A73E81">
            <w:pPr>
              <w:pStyle w:val="ListParagraph"/>
              <w:numPr>
                <w:ilvl w:val="0"/>
                <w:numId w:val="3"/>
              </w:numPr>
              <w:spacing w:before="0"/>
              <w:rPr>
                <w:rFonts w:cs="Consolas"/>
                <w:sz w:val="24"/>
                <w:szCs w:val="24"/>
              </w:rPr>
            </w:pPr>
            <w:r w:rsidRPr="00E972EE">
              <w:rPr>
                <w:rFonts w:cs="Consolas"/>
                <w:sz w:val="24"/>
                <w:szCs w:val="24"/>
              </w:rPr>
              <w:t>80 Marks</w:t>
            </w:r>
          </w:p>
          <w:p w:rsidR="00A73E81" w:rsidRPr="00E972EE" w:rsidRDefault="00A73E81" w:rsidP="00A73E81">
            <w:pPr>
              <w:pStyle w:val="ListParagraph"/>
              <w:numPr>
                <w:ilvl w:val="0"/>
                <w:numId w:val="3"/>
              </w:numPr>
              <w:spacing w:before="0"/>
              <w:rPr>
                <w:rFonts w:cs="Consolas"/>
                <w:sz w:val="24"/>
                <w:szCs w:val="24"/>
              </w:rPr>
            </w:pPr>
            <w:r w:rsidRPr="00E972EE">
              <w:rPr>
                <w:rFonts w:cs="Consolas"/>
                <w:sz w:val="24"/>
                <w:szCs w:val="24"/>
              </w:rPr>
              <w:t>1hr 30 minutes</w:t>
            </w:r>
          </w:p>
          <w:p w:rsidR="00A73E81" w:rsidRPr="00E972EE" w:rsidRDefault="00A73E81" w:rsidP="00A73E81">
            <w:pPr>
              <w:pStyle w:val="ListParagraph"/>
              <w:numPr>
                <w:ilvl w:val="0"/>
                <w:numId w:val="3"/>
              </w:numPr>
              <w:spacing w:before="0"/>
              <w:rPr>
                <w:rFonts w:cs="Consolas"/>
                <w:sz w:val="24"/>
                <w:szCs w:val="24"/>
              </w:rPr>
            </w:pPr>
            <w:r>
              <w:rPr>
                <w:rFonts w:cs="Consolas"/>
                <w:sz w:val="24"/>
                <w:szCs w:val="24"/>
              </w:rPr>
              <w:t>5</w:t>
            </w:r>
            <w:r w:rsidRPr="00E972EE">
              <w:rPr>
                <w:rFonts w:cs="Consolas"/>
                <w:sz w:val="24"/>
                <w:szCs w:val="24"/>
              </w:rPr>
              <w:t>0% of GCSE</w:t>
            </w:r>
          </w:p>
          <w:p w:rsidR="00A73E81" w:rsidRPr="00E972EE" w:rsidRDefault="00A73E81" w:rsidP="00A73E81">
            <w:pPr>
              <w:rPr>
                <w:rFonts w:cs="Consolas"/>
                <w:sz w:val="24"/>
                <w:szCs w:val="24"/>
              </w:rPr>
            </w:pPr>
            <w:r w:rsidRPr="00E972EE">
              <w:rPr>
                <w:rFonts w:cs="Consolas"/>
                <w:b/>
                <w:sz w:val="24"/>
                <w:szCs w:val="24"/>
              </w:rPr>
              <w:t>Paper 2:</w:t>
            </w:r>
            <w:r w:rsidRPr="00E972EE">
              <w:rPr>
                <w:rFonts w:cs="Consolas"/>
                <w:sz w:val="24"/>
                <w:szCs w:val="24"/>
              </w:rPr>
              <w:t xml:space="preserve"> Computational Thinking, Algorithms and Programming</w:t>
            </w:r>
          </w:p>
          <w:p w:rsidR="00A73E81" w:rsidRPr="00E972EE" w:rsidRDefault="00A73E81" w:rsidP="00A73E81">
            <w:pPr>
              <w:pStyle w:val="ListParagraph"/>
              <w:numPr>
                <w:ilvl w:val="0"/>
                <w:numId w:val="2"/>
              </w:numPr>
              <w:spacing w:before="0"/>
              <w:rPr>
                <w:rFonts w:cs="Consolas"/>
                <w:sz w:val="24"/>
                <w:szCs w:val="24"/>
              </w:rPr>
            </w:pPr>
            <w:r w:rsidRPr="00E972EE">
              <w:rPr>
                <w:rFonts w:cs="Consolas"/>
                <w:sz w:val="24"/>
                <w:szCs w:val="24"/>
              </w:rPr>
              <w:t>80 Marks</w:t>
            </w:r>
          </w:p>
          <w:p w:rsidR="00A73E81" w:rsidRPr="00E972EE" w:rsidRDefault="00A73E81" w:rsidP="00A73E81">
            <w:pPr>
              <w:pStyle w:val="ListParagraph"/>
              <w:numPr>
                <w:ilvl w:val="0"/>
                <w:numId w:val="2"/>
              </w:numPr>
              <w:spacing w:before="0"/>
              <w:rPr>
                <w:rFonts w:cs="Consolas"/>
                <w:sz w:val="24"/>
                <w:szCs w:val="24"/>
              </w:rPr>
            </w:pPr>
            <w:r w:rsidRPr="00E972EE">
              <w:rPr>
                <w:rFonts w:cs="Consolas"/>
                <w:sz w:val="24"/>
                <w:szCs w:val="24"/>
              </w:rPr>
              <w:t>1hr 30 minutes</w:t>
            </w:r>
          </w:p>
          <w:p w:rsidR="00A73E81" w:rsidRPr="00E972EE" w:rsidRDefault="00A73E81" w:rsidP="00A73E81">
            <w:pPr>
              <w:pStyle w:val="ListParagraph"/>
              <w:numPr>
                <w:ilvl w:val="0"/>
                <w:numId w:val="2"/>
              </w:numPr>
              <w:spacing w:before="0"/>
              <w:rPr>
                <w:sz w:val="24"/>
                <w:szCs w:val="24"/>
              </w:rPr>
            </w:pPr>
            <w:r>
              <w:rPr>
                <w:rFonts w:cs="Consolas"/>
                <w:sz w:val="24"/>
                <w:szCs w:val="24"/>
              </w:rPr>
              <w:t>5</w:t>
            </w:r>
            <w:r w:rsidRPr="00E972EE">
              <w:rPr>
                <w:rFonts w:cs="Consolas"/>
                <w:sz w:val="24"/>
                <w:szCs w:val="24"/>
              </w:rPr>
              <w:t>0% of GCSE</w:t>
            </w:r>
          </w:p>
        </w:tc>
        <w:tc>
          <w:tcPr>
            <w:tcW w:w="3119" w:type="dxa"/>
          </w:tcPr>
          <w:p w:rsidR="00A73E81" w:rsidRPr="00B622EB" w:rsidRDefault="00A73E81" w:rsidP="00A73E81">
            <w:pPr>
              <w:rPr>
                <w:b/>
                <w:sz w:val="24"/>
                <w:szCs w:val="24"/>
              </w:rPr>
            </w:pPr>
            <w:r>
              <w:rPr>
                <w:b/>
                <w:sz w:val="24"/>
                <w:szCs w:val="24"/>
              </w:rPr>
              <w:t>Programming Project</w:t>
            </w:r>
          </w:p>
          <w:p w:rsidR="00A73E81" w:rsidRDefault="00A73E81" w:rsidP="00A73E81">
            <w:pPr>
              <w:pStyle w:val="ListParagraph"/>
              <w:numPr>
                <w:ilvl w:val="0"/>
                <w:numId w:val="6"/>
              </w:numPr>
              <w:spacing w:before="0"/>
              <w:rPr>
                <w:sz w:val="24"/>
                <w:szCs w:val="24"/>
              </w:rPr>
            </w:pPr>
            <w:r w:rsidRPr="00E972EE">
              <w:rPr>
                <w:sz w:val="24"/>
                <w:szCs w:val="24"/>
              </w:rPr>
              <w:t>20 hours completed in lessons</w:t>
            </w:r>
            <w:r>
              <w:rPr>
                <w:sz w:val="24"/>
                <w:szCs w:val="24"/>
              </w:rPr>
              <w:t xml:space="preserve"> </w:t>
            </w:r>
          </w:p>
          <w:p w:rsidR="00A73E81" w:rsidRPr="00E972EE" w:rsidRDefault="00A73E81" w:rsidP="00A73E81">
            <w:pPr>
              <w:pStyle w:val="ListParagraph"/>
              <w:spacing w:before="0"/>
              <w:ind w:left="360"/>
              <w:rPr>
                <w:sz w:val="24"/>
                <w:szCs w:val="24"/>
              </w:rPr>
            </w:pPr>
          </w:p>
        </w:tc>
        <w:tc>
          <w:tcPr>
            <w:tcW w:w="3543" w:type="dxa"/>
          </w:tcPr>
          <w:p w:rsidR="00A73E81" w:rsidRPr="00256B18" w:rsidRDefault="00A73E81" w:rsidP="00A73E81">
            <w:pPr>
              <w:pStyle w:val="ListParagraph"/>
              <w:numPr>
                <w:ilvl w:val="0"/>
                <w:numId w:val="6"/>
              </w:numPr>
              <w:spacing w:before="0"/>
              <w:rPr>
                <w:sz w:val="24"/>
                <w:szCs w:val="24"/>
              </w:rPr>
            </w:pPr>
            <w:r w:rsidRPr="00E972EE">
              <w:rPr>
                <w:sz w:val="24"/>
                <w:szCs w:val="24"/>
              </w:rPr>
              <w:t xml:space="preserve">Revision books available via </w:t>
            </w:r>
            <w:r w:rsidRPr="00256B18">
              <w:rPr>
                <w:sz w:val="24"/>
                <w:szCs w:val="24"/>
              </w:rPr>
              <w:t>parent pay for £2</w:t>
            </w:r>
          </w:p>
          <w:p w:rsidR="00A73E81" w:rsidRPr="00256B18" w:rsidRDefault="00A73E81" w:rsidP="00A73E81">
            <w:pPr>
              <w:pStyle w:val="ListParagraph"/>
              <w:numPr>
                <w:ilvl w:val="0"/>
                <w:numId w:val="6"/>
              </w:numPr>
              <w:spacing w:before="0"/>
              <w:rPr>
                <w:sz w:val="24"/>
                <w:szCs w:val="24"/>
              </w:rPr>
            </w:pPr>
            <w:r w:rsidRPr="00256B18">
              <w:rPr>
                <w:sz w:val="24"/>
                <w:szCs w:val="24"/>
              </w:rPr>
              <w:t>Revision resources available via Google Classroom</w:t>
            </w:r>
          </w:p>
          <w:p w:rsidR="00A73E81" w:rsidRDefault="00A73E81" w:rsidP="00A73E81">
            <w:pPr>
              <w:pStyle w:val="ListParagraph"/>
              <w:numPr>
                <w:ilvl w:val="0"/>
                <w:numId w:val="6"/>
              </w:numPr>
              <w:spacing w:before="0"/>
              <w:rPr>
                <w:sz w:val="24"/>
                <w:szCs w:val="24"/>
              </w:rPr>
            </w:pPr>
            <w:r w:rsidRPr="00256B18">
              <w:rPr>
                <w:sz w:val="24"/>
                <w:szCs w:val="24"/>
              </w:rPr>
              <w:t>Students are encouraged</w:t>
            </w:r>
            <w:r>
              <w:rPr>
                <w:sz w:val="24"/>
                <w:szCs w:val="24"/>
              </w:rPr>
              <w:t xml:space="preserve"> to download python from this </w:t>
            </w:r>
          </w:p>
          <w:p w:rsidR="00A73E81" w:rsidRDefault="00A73E81" w:rsidP="00A73E81">
            <w:pPr>
              <w:pStyle w:val="ListParagraph"/>
              <w:spacing w:before="0"/>
              <w:ind w:left="360"/>
              <w:rPr>
                <w:sz w:val="24"/>
                <w:szCs w:val="24"/>
              </w:rPr>
            </w:pPr>
            <w:hyperlink r:id="rId34" w:history="1">
              <w:r w:rsidRPr="00D607FF">
                <w:rPr>
                  <w:rStyle w:val="Hyperlink"/>
                  <w:sz w:val="24"/>
                  <w:szCs w:val="24"/>
                </w:rPr>
                <w:t>www.python.org</w:t>
              </w:r>
            </w:hyperlink>
            <w:r>
              <w:rPr>
                <w:sz w:val="24"/>
                <w:szCs w:val="24"/>
              </w:rPr>
              <w:t xml:space="preserve"> to help practice their python skills  </w:t>
            </w:r>
          </w:p>
          <w:p w:rsidR="00A73E81" w:rsidRPr="00E972EE" w:rsidRDefault="00A73E81" w:rsidP="00A73E81">
            <w:pPr>
              <w:rPr>
                <w:sz w:val="24"/>
                <w:szCs w:val="24"/>
              </w:rPr>
            </w:pPr>
          </w:p>
        </w:tc>
      </w:tr>
    </w:tbl>
    <w:p w:rsidR="00A73E81" w:rsidRPr="007C3015" w:rsidRDefault="00A73E81" w:rsidP="00A73E81">
      <w:pPr>
        <w:rPr>
          <w:highlight w:val="yellow"/>
        </w:rPr>
      </w:pPr>
    </w:p>
    <w:tbl>
      <w:tblPr>
        <w:tblStyle w:val="TableGrid"/>
        <w:tblW w:w="15223" w:type="dxa"/>
        <w:tblInd w:w="-318" w:type="dxa"/>
        <w:tblLayout w:type="fixed"/>
        <w:tblLook w:val="04A0" w:firstRow="1" w:lastRow="0" w:firstColumn="1" w:lastColumn="0" w:noHBand="0" w:noVBand="1"/>
      </w:tblPr>
      <w:tblGrid>
        <w:gridCol w:w="1544"/>
        <w:gridCol w:w="16"/>
        <w:gridCol w:w="1134"/>
        <w:gridCol w:w="2835"/>
        <w:gridCol w:w="709"/>
        <w:gridCol w:w="3544"/>
        <w:gridCol w:w="850"/>
        <w:gridCol w:w="4536"/>
        <w:gridCol w:w="55"/>
      </w:tblGrid>
      <w:tr w:rsidR="00A73E81" w:rsidRPr="007C3015" w:rsidTr="00A73E81">
        <w:trPr>
          <w:trHeight w:val="324"/>
        </w:trPr>
        <w:tc>
          <w:tcPr>
            <w:tcW w:w="1560" w:type="dxa"/>
            <w:gridSpan w:val="2"/>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lastRenderedPageBreak/>
              <w:t>Subject</w:t>
            </w:r>
          </w:p>
        </w:tc>
        <w:tc>
          <w:tcPr>
            <w:tcW w:w="1134"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 Board</w:t>
            </w:r>
          </w:p>
        </w:tc>
        <w:tc>
          <w:tcPr>
            <w:tcW w:w="7088" w:type="dxa"/>
            <w:gridSpan w:val="3"/>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Structure and Method of Assessment</w:t>
            </w:r>
          </w:p>
        </w:tc>
        <w:tc>
          <w:tcPr>
            <w:tcW w:w="5441" w:type="dxa"/>
            <w:gridSpan w:val="3"/>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Notes/Useful Resources</w:t>
            </w:r>
          </w:p>
        </w:tc>
      </w:tr>
      <w:tr w:rsidR="00A73E81" w:rsidRPr="007C3015" w:rsidTr="00A73E81">
        <w:trPr>
          <w:trHeight w:val="648"/>
        </w:trPr>
        <w:tc>
          <w:tcPr>
            <w:tcW w:w="1560" w:type="dxa"/>
            <w:gridSpan w:val="2"/>
            <w:vMerge/>
            <w:shd w:val="clear" w:color="auto" w:fill="FDE0D0" w:themeFill="accent6" w:themeFillTint="33"/>
          </w:tcPr>
          <w:p w:rsidR="00A73E81" w:rsidRPr="007C3015" w:rsidRDefault="00A73E81" w:rsidP="00A73E81">
            <w:pPr>
              <w:rPr>
                <w:rFonts w:ascii="Consolas" w:hAnsi="Consolas" w:cs="Consolas"/>
                <w:highlight w:val="yellow"/>
              </w:rPr>
            </w:pPr>
          </w:p>
        </w:tc>
        <w:tc>
          <w:tcPr>
            <w:tcW w:w="1134" w:type="dxa"/>
            <w:vMerge/>
            <w:shd w:val="clear" w:color="auto" w:fill="FDE0D0" w:themeFill="accent6" w:themeFillTint="33"/>
          </w:tcPr>
          <w:p w:rsidR="00A73E81" w:rsidRPr="007C3015" w:rsidRDefault="00A73E81" w:rsidP="00A73E81">
            <w:pPr>
              <w:rPr>
                <w:rFonts w:ascii="Consolas" w:hAnsi="Consolas" w:cs="Consolas"/>
                <w:highlight w:val="yellow"/>
              </w:rPr>
            </w:pPr>
          </w:p>
        </w:tc>
        <w:tc>
          <w:tcPr>
            <w:tcW w:w="2835" w:type="dxa"/>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Examinations</w:t>
            </w:r>
          </w:p>
        </w:tc>
        <w:tc>
          <w:tcPr>
            <w:tcW w:w="4253" w:type="dxa"/>
            <w:gridSpan w:val="2"/>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Non-Examination Assessment (NEA)</w:t>
            </w:r>
          </w:p>
        </w:tc>
        <w:tc>
          <w:tcPr>
            <w:tcW w:w="5441" w:type="dxa"/>
            <w:gridSpan w:val="3"/>
            <w:vMerge/>
            <w:shd w:val="clear" w:color="auto" w:fill="FDE0D0" w:themeFill="accent6" w:themeFillTint="33"/>
          </w:tcPr>
          <w:p w:rsidR="00A73E81" w:rsidRPr="007C3015" w:rsidRDefault="00A73E81" w:rsidP="00A73E81">
            <w:pPr>
              <w:rPr>
                <w:highlight w:val="yellow"/>
              </w:rPr>
            </w:pPr>
          </w:p>
        </w:tc>
      </w:tr>
      <w:tr w:rsidR="00A73E81" w:rsidRPr="007C3015" w:rsidTr="00A73E81">
        <w:trPr>
          <w:trHeight w:val="648"/>
        </w:trPr>
        <w:tc>
          <w:tcPr>
            <w:tcW w:w="1560" w:type="dxa"/>
            <w:gridSpan w:val="2"/>
            <w:vAlign w:val="center"/>
          </w:tcPr>
          <w:p w:rsidR="00A73E81" w:rsidRPr="00C45A8A" w:rsidRDefault="00A73E81" w:rsidP="00A73E81">
            <w:pPr>
              <w:jc w:val="center"/>
              <w:rPr>
                <w:b/>
                <w:sz w:val="24"/>
                <w:szCs w:val="24"/>
              </w:rPr>
            </w:pPr>
            <w:r>
              <w:rPr>
                <w:b/>
                <w:sz w:val="24"/>
                <w:szCs w:val="24"/>
              </w:rPr>
              <w:t>GCSE Business Studies</w:t>
            </w:r>
          </w:p>
        </w:tc>
        <w:tc>
          <w:tcPr>
            <w:tcW w:w="1134" w:type="dxa"/>
            <w:vAlign w:val="center"/>
          </w:tcPr>
          <w:p w:rsidR="00A73E81" w:rsidRPr="00E972EE" w:rsidRDefault="00A73E81" w:rsidP="00A73E81">
            <w:pPr>
              <w:jc w:val="center"/>
              <w:rPr>
                <w:sz w:val="24"/>
                <w:szCs w:val="24"/>
              </w:rPr>
            </w:pPr>
            <w:r>
              <w:rPr>
                <w:sz w:val="24"/>
                <w:szCs w:val="24"/>
              </w:rPr>
              <w:t>Edexcel</w:t>
            </w:r>
          </w:p>
        </w:tc>
        <w:tc>
          <w:tcPr>
            <w:tcW w:w="2835" w:type="dxa"/>
          </w:tcPr>
          <w:p w:rsidR="00A73E81" w:rsidRPr="004D0F34" w:rsidRDefault="00A73E81" w:rsidP="00A73E81">
            <w:pPr>
              <w:rPr>
                <w:sz w:val="24"/>
                <w:u w:val="single"/>
              </w:rPr>
            </w:pPr>
            <w:r>
              <w:rPr>
                <w:b/>
                <w:sz w:val="24"/>
              </w:rPr>
              <w:t>Theme</w:t>
            </w:r>
            <w:r w:rsidRPr="00EF594F">
              <w:rPr>
                <w:b/>
                <w:sz w:val="24"/>
              </w:rPr>
              <w:t xml:space="preserve"> </w:t>
            </w:r>
            <w:r>
              <w:rPr>
                <w:b/>
                <w:sz w:val="24"/>
              </w:rPr>
              <w:t>1</w:t>
            </w:r>
            <w:r w:rsidRPr="004D0F34">
              <w:rPr>
                <w:b/>
                <w:sz w:val="24"/>
                <w:u w:val="single"/>
              </w:rPr>
              <w:t xml:space="preserve">: </w:t>
            </w:r>
            <w:r w:rsidRPr="004D0F34">
              <w:rPr>
                <w:sz w:val="24"/>
                <w:u w:val="single"/>
              </w:rPr>
              <w:t>Investigating small business</w:t>
            </w:r>
          </w:p>
          <w:p w:rsidR="00A73E81" w:rsidRPr="00E972EE" w:rsidRDefault="00A73E81" w:rsidP="00A73E81">
            <w:pPr>
              <w:rPr>
                <w:rFonts w:cs="Consolas"/>
                <w:sz w:val="24"/>
                <w:szCs w:val="24"/>
              </w:rPr>
            </w:pPr>
          </w:p>
          <w:p w:rsidR="00A73E81" w:rsidRDefault="00A73E81" w:rsidP="00A73E81">
            <w:pPr>
              <w:pStyle w:val="ListParagraph"/>
              <w:numPr>
                <w:ilvl w:val="0"/>
                <w:numId w:val="3"/>
              </w:numPr>
              <w:spacing w:before="0"/>
              <w:rPr>
                <w:rFonts w:cs="Consolas"/>
                <w:sz w:val="24"/>
                <w:szCs w:val="24"/>
              </w:rPr>
            </w:pPr>
            <w:r>
              <w:rPr>
                <w:rFonts w:cs="Consolas"/>
                <w:sz w:val="24"/>
                <w:szCs w:val="24"/>
              </w:rPr>
              <w:t>90 marks</w:t>
            </w:r>
          </w:p>
          <w:p w:rsidR="00A73E81" w:rsidRDefault="00A73E81" w:rsidP="00A73E81">
            <w:pPr>
              <w:pStyle w:val="ListParagraph"/>
              <w:numPr>
                <w:ilvl w:val="0"/>
                <w:numId w:val="3"/>
              </w:numPr>
              <w:spacing w:before="0"/>
              <w:rPr>
                <w:rFonts w:cs="Consolas"/>
                <w:sz w:val="24"/>
                <w:szCs w:val="24"/>
              </w:rPr>
            </w:pPr>
            <w:r>
              <w:rPr>
                <w:rFonts w:cs="Consolas"/>
                <w:sz w:val="24"/>
                <w:szCs w:val="24"/>
              </w:rPr>
              <w:t>50% of final grade</w:t>
            </w:r>
          </w:p>
          <w:p w:rsidR="00A73E81" w:rsidRPr="00E972EE" w:rsidRDefault="00A73E81" w:rsidP="00A73E81">
            <w:pPr>
              <w:pStyle w:val="ListParagraph"/>
              <w:numPr>
                <w:ilvl w:val="0"/>
                <w:numId w:val="3"/>
              </w:numPr>
              <w:spacing w:before="0"/>
              <w:rPr>
                <w:rFonts w:cs="Consolas"/>
                <w:sz w:val="24"/>
                <w:szCs w:val="24"/>
              </w:rPr>
            </w:pPr>
            <w:r>
              <w:rPr>
                <w:rFonts w:cs="Consolas"/>
                <w:sz w:val="24"/>
                <w:szCs w:val="24"/>
              </w:rPr>
              <w:t>90 mins</w:t>
            </w:r>
          </w:p>
          <w:p w:rsidR="00A73E81" w:rsidRPr="00E972EE" w:rsidRDefault="00A73E81" w:rsidP="00A73E81">
            <w:pPr>
              <w:pStyle w:val="ListParagraph"/>
              <w:spacing w:before="0"/>
              <w:ind w:left="360"/>
              <w:rPr>
                <w:rFonts w:cs="Consolas"/>
                <w:sz w:val="24"/>
                <w:szCs w:val="24"/>
              </w:rPr>
            </w:pPr>
          </w:p>
          <w:p w:rsidR="00A73E81" w:rsidRPr="004D0F34" w:rsidRDefault="00A73E81" w:rsidP="00A73E81">
            <w:pPr>
              <w:rPr>
                <w:rFonts w:cs="Consolas"/>
                <w:sz w:val="24"/>
                <w:szCs w:val="24"/>
                <w:u w:val="single"/>
              </w:rPr>
            </w:pPr>
            <w:r w:rsidRPr="004D0F34">
              <w:rPr>
                <w:rFonts w:cs="Consolas"/>
                <w:b/>
                <w:sz w:val="24"/>
                <w:szCs w:val="24"/>
              </w:rPr>
              <w:t>Theme 2</w:t>
            </w:r>
            <w:r w:rsidRPr="00E972EE">
              <w:rPr>
                <w:rFonts w:cs="Consolas"/>
                <w:b/>
                <w:sz w:val="24"/>
                <w:szCs w:val="24"/>
              </w:rPr>
              <w:t>:</w:t>
            </w:r>
            <w:r w:rsidRPr="00E972EE">
              <w:rPr>
                <w:rFonts w:cs="Consolas"/>
                <w:sz w:val="24"/>
                <w:szCs w:val="24"/>
              </w:rPr>
              <w:t xml:space="preserve"> </w:t>
            </w:r>
            <w:r w:rsidRPr="004D0F34">
              <w:rPr>
                <w:rFonts w:cs="Consolas"/>
                <w:sz w:val="24"/>
                <w:szCs w:val="24"/>
                <w:u w:val="single"/>
              </w:rPr>
              <w:t>Building a business</w:t>
            </w:r>
          </w:p>
          <w:p w:rsidR="00A73E81" w:rsidRDefault="00A73E81" w:rsidP="00A73E81">
            <w:pPr>
              <w:pStyle w:val="ListParagraph"/>
              <w:numPr>
                <w:ilvl w:val="0"/>
                <w:numId w:val="2"/>
              </w:numPr>
              <w:spacing w:before="0"/>
              <w:rPr>
                <w:rFonts w:cs="Consolas"/>
                <w:sz w:val="24"/>
                <w:szCs w:val="24"/>
              </w:rPr>
            </w:pPr>
            <w:r>
              <w:rPr>
                <w:rFonts w:cs="Consolas"/>
                <w:sz w:val="24"/>
                <w:szCs w:val="24"/>
              </w:rPr>
              <w:t>90 marks</w:t>
            </w:r>
          </w:p>
          <w:p w:rsidR="00A73E81" w:rsidRPr="00E972EE" w:rsidRDefault="00A73E81" w:rsidP="00A73E81">
            <w:pPr>
              <w:pStyle w:val="ListParagraph"/>
              <w:numPr>
                <w:ilvl w:val="0"/>
                <w:numId w:val="2"/>
              </w:numPr>
              <w:spacing w:before="0"/>
              <w:rPr>
                <w:rFonts w:cs="Consolas"/>
                <w:sz w:val="24"/>
                <w:szCs w:val="24"/>
              </w:rPr>
            </w:pPr>
            <w:r>
              <w:rPr>
                <w:rFonts w:cs="Consolas"/>
                <w:sz w:val="24"/>
                <w:szCs w:val="24"/>
              </w:rPr>
              <w:t>50% of final grade</w:t>
            </w:r>
          </w:p>
          <w:p w:rsidR="00A73E81" w:rsidRPr="00E972EE" w:rsidRDefault="00A73E81" w:rsidP="00A73E81">
            <w:pPr>
              <w:pStyle w:val="ListParagraph"/>
              <w:numPr>
                <w:ilvl w:val="0"/>
                <w:numId w:val="2"/>
              </w:numPr>
              <w:spacing w:before="0"/>
              <w:rPr>
                <w:sz w:val="24"/>
                <w:szCs w:val="24"/>
              </w:rPr>
            </w:pPr>
            <w:r>
              <w:rPr>
                <w:sz w:val="24"/>
                <w:szCs w:val="24"/>
              </w:rPr>
              <w:t>90 mins</w:t>
            </w:r>
          </w:p>
        </w:tc>
        <w:tc>
          <w:tcPr>
            <w:tcW w:w="4253" w:type="dxa"/>
            <w:gridSpan w:val="2"/>
          </w:tcPr>
          <w:p w:rsidR="00A73E81" w:rsidRPr="00E972EE" w:rsidRDefault="00A73E81" w:rsidP="00A73E81">
            <w:pPr>
              <w:pStyle w:val="ListParagraph"/>
              <w:spacing w:before="0"/>
              <w:ind w:left="360"/>
              <w:rPr>
                <w:sz w:val="24"/>
                <w:szCs w:val="24"/>
              </w:rPr>
            </w:pPr>
          </w:p>
        </w:tc>
        <w:tc>
          <w:tcPr>
            <w:tcW w:w="5441" w:type="dxa"/>
            <w:gridSpan w:val="3"/>
          </w:tcPr>
          <w:p w:rsidR="00A73E81" w:rsidRDefault="00A73E81" w:rsidP="00A73E81">
            <w:pPr>
              <w:pStyle w:val="ListParagraph"/>
              <w:numPr>
                <w:ilvl w:val="0"/>
                <w:numId w:val="1"/>
              </w:numPr>
              <w:spacing w:line="264" w:lineRule="auto"/>
              <w:rPr>
                <w:sz w:val="24"/>
                <w:szCs w:val="24"/>
              </w:rPr>
            </w:pPr>
            <w:r w:rsidRPr="00644AF9">
              <w:rPr>
                <w:sz w:val="24"/>
                <w:szCs w:val="24"/>
              </w:rPr>
              <w:t xml:space="preserve">Your child will be </w:t>
            </w:r>
            <w:r>
              <w:rPr>
                <w:sz w:val="24"/>
                <w:szCs w:val="24"/>
              </w:rPr>
              <w:t>supported in lesson with past exam papers and exam questions to prepare them for the exams they will face at the end of year 11.</w:t>
            </w:r>
          </w:p>
          <w:p w:rsidR="00A73E81" w:rsidRPr="00644AF9" w:rsidRDefault="00A73E81" w:rsidP="00A73E81">
            <w:pPr>
              <w:pStyle w:val="ListParagraph"/>
              <w:numPr>
                <w:ilvl w:val="0"/>
                <w:numId w:val="1"/>
              </w:numPr>
              <w:spacing w:line="264" w:lineRule="auto"/>
              <w:rPr>
                <w:sz w:val="24"/>
                <w:szCs w:val="24"/>
              </w:rPr>
            </w:pPr>
            <w:r>
              <w:rPr>
                <w:sz w:val="24"/>
                <w:szCs w:val="24"/>
              </w:rPr>
              <w:t xml:space="preserve">Textbooks issued to each </w:t>
            </w:r>
            <w:proofErr w:type="gramStart"/>
            <w:r>
              <w:rPr>
                <w:sz w:val="24"/>
                <w:szCs w:val="24"/>
              </w:rPr>
              <w:t>students</w:t>
            </w:r>
            <w:proofErr w:type="gramEnd"/>
            <w:r>
              <w:rPr>
                <w:sz w:val="24"/>
                <w:szCs w:val="24"/>
              </w:rPr>
              <w:t xml:space="preserve"> at the beginning of year 10 which they will need for the two year course.</w:t>
            </w:r>
          </w:p>
          <w:p w:rsidR="00A73E81" w:rsidRPr="0007614B" w:rsidRDefault="00A73E81" w:rsidP="00A73E81">
            <w:pPr>
              <w:pStyle w:val="ListParagraph"/>
              <w:numPr>
                <w:ilvl w:val="0"/>
                <w:numId w:val="1"/>
              </w:numPr>
              <w:spacing w:line="264" w:lineRule="auto"/>
              <w:rPr>
                <w:sz w:val="24"/>
                <w:szCs w:val="24"/>
                <w:u w:val="single"/>
              </w:rPr>
            </w:pPr>
            <w:r w:rsidRPr="0007614B">
              <w:rPr>
                <w:sz w:val="24"/>
                <w:szCs w:val="24"/>
              </w:rPr>
              <w:t>Di</w:t>
            </w:r>
            <w:r>
              <w:rPr>
                <w:sz w:val="24"/>
                <w:szCs w:val="24"/>
              </w:rPr>
              <w:t xml:space="preserve">gital version of textbooks </w:t>
            </w:r>
            <w:proofErr w:type="gramStart"/>
            <w:r>
              <w:rPr>
                <w:sz w:val="24"/>
                <w:szCs w:val="24"/>
              </w:rPr>
              <w:t>are</w:t>
            </w:r>
            <w:proofErr w:type="gramEnd"/>
            <w:r>
              <w:rPr>
                <w:sz w:val="24"/>
                <w:szCs w:val="24"/>
              </w:rPr>
              <w:t xml:space="preserve"> accessible online</w:t>
            </w:r>
            <w:r w:rsidRPr="0007614B">
              <w:rPr>
                <w:sz w:val="24"/>
                <w:szCs w:val="24"/>
              </w:rPr>
              <w:t xml:space="preserve">: </w:t>
            </w:r>
            <w:r w:rsidRPr="0007614B">
              <w:rPr>
                <w:sz w:val="24"/>
                <w:szCs w:val="24"/>
                <w:u w:val="single"/>
              </w:rPr>
              <w:t>http://www.businessed.co.uk/index.php/home/activities/gcse-activities/edexcel-gcse-activities</w:t>
            </w:r>
          </w:p>
          <w:p w:rsidR="00A73E81" w:rsidRPr="00E972EE" w:rsidRDefault="00A73E81" w:rsidP="00A73E81">
            <w:pPr>
              <w:pStyle w:val="ListParagraph"/>
              <w:numPr>
                <w:ilvl w:val="0"/>
                <w:numId w:val="1"/>
              </w:numPr>
              <w:spacing w:before="0" w:line="264" w:lineRule="auto"/>
              <w:rPr>
                <w:sz w:val="24"/>
                <w:szCs w:val="24"/>
              </w:rPr>
            </w:pPr>
            <w:r w:rsidRPr="0007614B">
              <w:rPr>
                <w:sz w:val="24"/>
                <w:szCs w:val="24"/>
              </w:rPr>
              <w:t xml:space="preserve">Activities and key term resources are accessible at: </w:t>
            </w:r>
            <w:r>
              <w:rPr>
                <w:sz w:val="24"/>
                <w:szCs w:val="24"/>
              </w:rPr>
              <w:t xml:space="preserve">     </w:t>
            </w:r>
            <w:hyperlink r:id="rId35" w:history="1">
              <w:r w:rsidRPr="0007614B">
                <w:rPr>
                  <w:rStyle w:val="Hyperlink"/>
                  <w:sz w:val="24"/>
                  <w:szCs w:val="24"/>
                </w:rPr>
                <w:t>Http://www.businessstudiesonline.co.uk/gcsebusiness/activities/activitymenu.htm</w:t>
              </w:r>
            </w:hyperlink>
          </w:p>
        </w:tc>
      </w:tr>
      <w:tr w:rsidR="00A73E81" w:rsidRPr="007C3015" w:rsidTr="00A73E81">
        <w:trPr>
          <w:trHeight w:val="648"/>
        </w:trPr>
        <w:tc>
          <w:tcPr>
            <w:tcW w:w="1560" w:type="dxa"/>
            <w:gridSpan w:val="2"/>
            <w:vAlign w:val="center"/>
          </w:tcPr>
          <w:p w:rsidR="00A73E81" w:rsidRPr="00C45A8A" w:rsidRDefault="00A73E81" w:rsidP="00A73E81">
            <w:pPr>
              <w:jc w:val="center"/>
              <w:rPr>
                <w:b/>
                <w:sz w:val="24"/>
                <w:szCs w:val="24"/>
              </w:rPr>
            </w:pPr>
            <w:r>
              <w:rPr>
                <w:b/>
                <w:sz w:val="24"/>
                <w:szCs w:val="24"/>
              </w:rPr>
              <w:t xml:space="preserve">NCFE Business </w:t>
            </w:r>
          </w:p>
        </w:tc>
        <w:tc>
          <w:tcPr>
            <w:tcW w:w="1134" w:type="dxa"/>
            <w:vAlign w:val="center"/>
          </w:tcPr>
          <w:p w:rsidR="00A73E81" w:rsidRPr="00E972EE" w:rsidRDefault="00A73E81" w:rsidP="00A73E81">
            <w:pPr>
              <w:jc w:val="center"/>
              <w:rPr>
                <w:sz w:val="24"/>
                <w:szCs w:val="24"/>
              </w:rPr>
            </w:pPr>
            <w:r>
              <w:rPr>
                <w:sz w:val="24"/>
                <w:szCs w:val="24"/>
              </w:rPr>
              <w:t>NCFE</w:t>
            </w:r>
          </w:p>
        </w:tc>
        <w:tc>
          <w:tcPr>
            <w:tcW w:w="2835" w:type="dxa"/>
          </w:tcPr>
          <w:p w:rsidR="00A73E81" w:rsidRPr="00A54DA5" w:rsidRDefault="00A73E81" w:rsidP="00A73E81">
            <w:pPr>
              <w:spacing w:before="0"/>
              <w:rPr>
                <w:b/>
                <w:sz w:val="24"/>
                <w:szCs w:val="24"/>
              </w:rPr>
            </w:pPr>
            <w:r w:rsidRPr="00A54DA5">
              <w:rPr>
                <w:b/>
                <w:sz w:val="24"/>
                <w:szCs w:val="24"/>
              </w:rPr>
              <w:t xml:space="preserve">Unit </w:t>
            </w:r>
            <w:proofErr w:type="gramStart"/>
            <w:r w:rsidRPr="00A54DA5">
              <w:rPr>
                <w:b/>
                <w:sz w:val="24"/>
                <w:szCs w:val="24"/>
              </w:rPr>
              <w:t>1 :</w:t>
            </w:r>
            <w:proofErr w:type="gramEnd"/>
          </w:p>
          <w:p w:rsidR="00A73E81" w:rsidRDefault="00A73E81" w:rsidP="00A73E81">
            <w:pPr>
              <w:spacing w:before="0"/>
              <w:rPr>
                <w:sz w:val="24"/>
                <w:szCs w:val="24"/>
              </w:rPr>
            </w:pPr>
            <w:r>
              <w:rPr>
                <w:sz w:val="24"/>
                <w:szCs w:val="24"/>
              </w:rPr>
              <w:t>Understanding</w:t>
            </w:r>
            <w:r w:rsidRPr="00A54DA5">
              <w:rPr>
                <w:sz w:val="24"/>
                <w:szCs w:val="24"/>
              </w:rPr>
              <w:t xml:space="preserve"> </w:t>
            </w:r>
            <w:r>
              <w:rPr>
                <w:sz w:val="24"/>
                <w:szCs w:val="24"/>
              </w:rPr>
              <w:t>B</w:t>
            </w:r>
            <w:r w:rsidRPr="00A54DA5">
              <w:rPr>
                <w:sz w:val="24"/>
                <w:szCs w:val="24"/>
              </w:rPr>
              <w:t>usiness and</w:t>
            </w:r>
            <w:r>
              <w:rPr>
                <w:sz w:val="24"/>
                <w:szCs w:val="24"/>
              </w:rPr>
              <w:t xml:space="preserve"> </w:t>
            </w:r>
            <w:proofErr w:type="gramStart"/>
            <w:r>
              <w:rPr>
                <w:sz w:val="24"/>
                <w:szCs w:val="24"/>
              </w:rPr>
              <w:t>E</w:t>
            </w:r>
            <w:r w:rsidRPr="00A54DA5">
              <w:rPr>
                <w:sz w:val="24"/>
                <w:szCs w:val="24"/>
              </w:rPr>
              <w:t>nterprise .</w:t>
            </w:r>
            <w:proofErr w:type="gramEnd"/>
          </w:p>
          <w:p w:rsidR="00A73E81" w:rsidRDefault="00A73E81" w:rsidP="00A73E81">
            <w:pPr>
              <w:spacing w:before="0"/>
              <w:rPr>
                <w:sz w:val="24"/>
                <w:szCs w:val="24"/>
              </w:rPr>
            </w:pPr>
          </w:p>
          <w:p w:rsidR="00A73E81" w:rsidRPr="00A54DA5" w:rsidRDefault="00A73E81" w:rsidP="00A73E81">
            <w:pPr>
              <w:spacing w:before="0"/>
              <w:rPr>
                <w:sz w:val="24"/>
                <w:szCs w:val="24"/>
              </w:rPr>
            </w:pPr>
            <w:r w:rsidRPr="00A54DA5">
              <w:rPr>
                <w:sz w:val="24"/>
                <w:szCs w:val="24"/>
              </w:rPr>
              <w:t>80 mark external</w:t>
            </w:r>
          </w:p>
          <w:p w:rsidR="00A73E81" w:rsidRPr="00A54DA5" w:rsidRDefault="00A73E81" w:rsidP="00A73E81">
            <w:pPr>
              <w:spacing w:before="0"/>
              <w:rPr>
                <w:sz w:val="24"/>
                <w:szCs w:val="24"/>
              </w:rPr>
            </w:pPr>
            <w:r w:rsidRPr="00A54DA5">
              <w:rPr>
                <w:sz w:val="24"/>
                <w:szCs w:val="24"/>
              </w:rPr>
              <w:t>assessment</w:t>
            </w:r>
          </w:p>
          <w:p w:rsidR="00A73E81" w:rsidRPr="00446C4D" w:rsidRDefault="00A73E81" w:rsidP="00763817">
            <w:pPr>
              <w:pStyle w:val="ListParagraph"/>
              <w:numPr>
                <w:ilvl w:val="0"/>
                <w:numId w:val="23"/>
              </w:numPr>
              <w:spacing w:before="0"/>
              <w:rPr>
                <w:sz w:val="24"/>
                <w:szCs w:val="24"/>
              </w:rPr>
            </w:pPr>
            <w:r w:rsidRPr="00446C4D">
              <w:rPr>
                <w:sz w:val="24"/>
                <w:szCs w:val="24"/>
              </w:rPr>
              <w:t>40% of the technical</w:t>
            </w:r>
            <w:r>
              <w:rPr>
                <w:sz w:val="24"/>
                <w:szCs w:val="24"/>
              </w:rPr>
              <w:t xml:space="preserve"> </w:t>
            </w:r>
            <w:r w:rsidRPr="00446C4D">
              <w:rPr>
                <w:sz w:val="24"/>
                <w:szCs w:val="24"/>
              </w:rPr>
              <w:t>award</w:t>
            </w:r>
          </w:p>
          <w:p w:rsidR="00A73E81" w:rsidRDefault="00A73E81" w:rsidP="00763817">
            <w:pPr>
              <w:pStyle w:val="ListParagraph"/>
              <w:numPr>
                <w:ilvl w:val="0"/>
                <w:numId w:val="23"/>
              </w:numPr>
              <w:spacing w:before="0"/>
              <w:rPr>
                <w:sz w:val="24"/>
                <w:szCs w:val="24"/>
              </w:rPr>
            </w:pPr>
            <w:r w:rsidRPr="00A54DA5">
              <w:rPr>
                <w:sz w:val="24"/>
                <w:szCs w:val="24"/>
              </w:rPr>
              <w:t>1 hour 30 minutes</w:t>
            </w:r>
          </w:p>
          <w:p w:rsidR="00A73E81" w:rsidRPr="00A54DA5" w:rsidRDefault="00A73E81" w:rsidP="00763817">
            <w:pPr>
              <w:pStyle w:val="ListParagraph"/>
              <w:numPr>
                <w:ilvl w:val="0"/>
                <w:numId w:val="23"/>
              </w:numPr>
              <w:spacing w:before="0"/>
              <w:rPr>
                <w:sz w:val="24"/>
                <w:szCs w:val="24"/>
              </w:rPr>
            </w:pPr>
            <w:r>
              <w:rPr>
                <w:sz w:val="24"/>
                <w:szCs w:val="24"/>
              </w:rPr>
              <w:t xml:space="preserve">Taken in </w:t>
            </w:r>
            <w:proofErr w:type="spellStart"/>
            <w:r>
              <w:rPr>
                <w:sz w:val="24"/>
                <w:szCs w:val="24"/>
              </w:rPr>
              <w:t>Yr</w:t>
            </w:r>
            <w:proofErr w:type="spellEnd"/>
            <w:r>
              <w:rPr>
                <w:sz w:val="24"/>
                <w:szCs w:val="24"/>
              </w:rPr>
              <w:t xml:space="preserve"> 11</w:t>
            </w:r>
          </w:p>
        </w:tc>
        <w:tc>
          <w:tcPr>
            <w:tcW w:w="4253" w:type="dxa"/>
            <w:gridSpan w:val="2"/>
          </w:tcPr>
          <w:p w:rsidR="00A73E81" w:rsidRDefault="00A73E81" w:rsidP="00A73E81">
            <w:pPr>
              <w:rPr>
                <w:b/>
                <w:sz w:val="24"/>
                <w:szCs w:val="24"/>
              </w:rPr>
            </w:pPr>
            <w:r>
              <w:rPr>
                <w:b/>
                <w:sz w:val="24"/>
                <w:szCs w:val="24"/>
              </w:rPr>
              <w:t>Unit 2:</w:t>
            </w:r>
          </w:p>
          <w:p w:rsidR="00A73E81" w:rsidRPr="003A1CEF" w:rsidRDefault="00A73E81" w:rsidP="00A73E81">
            <w:pPr>
              <w:rPr>
                <w:b/>
                <w:sz w:val="24"/>
                <w:szCs w:val="24"/>
              </w:rPr>
            </w:pPr>
            <w:r w:rsidRPr="00A54DA5">
              <w:rPr>
                <w:sz w:val="24"/>
                <w:szCs w:val="24"/>
              </w:rPr>
              <w:t>Understanding resources for</w:t>
            </w:r>
            <w:r>
              <w:rPr>
                <w:sz w:val="24"/>
                <w:szCs w:val="24"/>
              </w:rPr>
              <w:t xml:space="preserve"> </w:t>
            </w:r>
            <w:r w:rsidRPr="00A54DA5">
              <w:rPr>
                <w:sz w:val="24"/>
                <w:szCs w:val="24"/>
              </w:rPr>
              <w:t>Business and Enterprise planning</w:t>
            </w:r>
          </w:p>
          <w:p w:rsidR="00A73E81" w:rsidRPr="00A54DA5" w:rsidRDefault="00A73E81" w:rsidP="00A73E81">
            <w:pPr>
              <w:rPr>
                <w:sz w:val="24"/>
                <w:szCs w:val="24"/>
              </w:rPr>
            </w:pPr>
            <w:r w:rsidRPr="00A54DA5">
              <w:rPr>
                <w:sz w:val="24"/>
                <w:szCs w:val="24"/>
              </w:rPr>
              <w:t>60% of the technical award.</w:t>
            </w:r>
          </w:p>
          <w:p w:rsidR="00A73E81" w:rsidRPr="00A54DA5" w:rsidRDefault="00A73E81" w:rsidP="00A73E81">
            <w:pPr>
              <w:rPr>
                <w:sz w:val="24"/>
                <w:szCs w:val="24"/>
              </w:rPr>
            </w:pPr>
            <w:r w:rsidRPr="00A54DA5">
              <w:rPr>
                <w:sz w:val="24"/>
                <w:szCs w:val="24"/>
              </w:rPr>
              <w:t xml:space="preserve">The completion time for </w:t>
            </w:r>
            <w:r w:rsidRPr="003A1CEF">
              <w:rPr>
                <w:sz w:val="24"/>
                <w:szCs w:val="24"/>
              </w:rPr>
              <w:t>the non-exam assessment is</w:t>
            </w:r>
            <w:r w:rsidRPr="00A54DA5">
              <w:rPr>
                <w:sz w:val="24"/>
                <w:szCs w:val="24"/>
              </w:rPr>
              <w:t xml:space="preserve"> </w:t>
            </w:r>
            <w:r w:rsidRPr="00A54DA5">
              <w:rPr>
                <w:b/>
                <w:sz w:val="24"/>
                <w:szCs w:val="24"/>
              </w:rPr>
              <w:t xml:space="preserve">21 hours </w:t>
            </w:r>
            <w:r w:rsidRPr="00A54DA5">
              <w:rPr>
                <w:sz w:val="24"/>
                <w:szCs w:val="24"/>
              </w:rPr>
              <w:t>of</w:t>
            </w:r>
            <w:r>
              <w:rPr>
                <w:sz w:val="24"/>
                <w:szCs w:val="24"/>
              </w:rPr>
              <w:t xml:space="preserve"> </w:t>
            </w:r>
            <w:r w:rsidRPr="00A54DA5">
              <w:rPr>
                <w:sz w:val="24"/>
                <w:szCs w:val="24"/>
              </w:rPr>
              <w:t>supervised time</w:t>
            </w:r>
          </w:p>
          <w:p w:rsidR="00A73E81" w:rsidRDefault="00A73E81" w:rsidP="00A73E81">
            <w:pPr>
              <w:rPr>
                <w:sz w:val="24"/>
                <w:szCs w:val="24"/>
              </w:rPr>
            </w:pPr>
            <w:r>
              <w:rPr>
                <w:sz w:val="24"/>
                <w:szCs w:val="24"/>
              </w:rPr>
              <w:t>Assessed through synoptic project completed under invigilation in Year 11.</w:t>
            </w:r>
          </w:p>
          <w:p w:rsidR="00A73E81" w:rsidRDefault="00A73E81" w:rsidP="00A73E81">
            <w:pPr>
              <w:rPr>
                <w:sz w:val="24"/>
                <w:szCs w:val="24"/>
              </w:rPr>
            </w:pPr>
          </w:p>
          <w:p w:rsidR="00A73E81" w:rsidRPr="004D0F34" w:rsidRDefault="00A73E81" w:rsidP="00A73E81">
            <w:pPr>
              <w:rPr>
                <w:sz w:val="24"/>
                <w:szCs w:val="24"/>
              </w:rPr>
            </w:pPr>
          </w:p>
        </w:tc>
        <w:tc>
          <w:tcPr>
            <w:tcW w:w="5441" w:type="dxa"/>
            <w:gridSpan w:val="3"/>
          </w:tcPr>
          <w:p w:rsidR="00A73E81" w:rsidRPr="00F04E35" w:rsidRDefault="00A73E81" w:rsidP="00763817">
            <w:pPr>
              <w:pStyle w:val="ListParagraph"/>
              <w:numPr>
                <w:ilvl w:val="0"/>
                <w:numId w:val="25"/>
              </w:numPr>
              <w:spacing w:before="0"/>
              <w:rPr>
                <w:sz w:val="24"/>
                <w:szCs w:val="24"/>
                <w:u w:val="single"/>
              </w:rPr>
            </w:pPr>
            <w:r w:rsidRPr="00F04E35">
              <w:rPr>
                <w:sz w:val="24"/>
                <w:szCs w:val="24"/>
              </w:rPr>
              <w:t>Learners must complete 2</w:t>
            </w:r>
            <w:r w:rsidRPr="00F04E35">
              <w:rPr>
                <w:sz w:val="24"/>
                <w:szCs w:val="24"/>
                <w:u w:val="single"/>
              </w:rPr>
              <w:t xml:space="preserve"> mandatory units. </w:t>
            </w:r>
          </w:p>
          <w:p w:rsidR="00A73E81" w:rsidRPr="00F04E35" w:rsidRDefault="00A73E81" w:rsidP="00763817">
            <w:pPr>
              <w:pStyle w:val="ListParagraph"/>
              <w:numPr>
                <w:ilvl w:val="0"/>
                <w:numId w:val="25"/>
              </w:numPr>
              <w:spacing w:before="0"/>
              <w:rPr>
                <w:sz w:val="24"/>
                <w:szCs w:val="24"/>
              </w:rPr>
            </w:pPr>
            <w:r w:rsidRPr="00F04E35">
              <w:rPr>
                <w:sz w:val="24"/>
                <w:szCs w:val="24"/>
              </w:rPr>
              <w:t>This course is awarded using the Pass, Merit and Distinction grading.</w:t>
            </w:r>
          </w:p>
          <w:p w:rsidR="00A73E81" w:rsidRPr="00F04E35" w:rsidRDefault="00A73E81" w:rsidP="00763817">
            <w:pPr>
              <w:pStyle w:val="ListParagraph"/>
              <w:numPr>
                <w:ilvl w:val="0"/>
                <w:numId w:val="25"/>
              </w:numPr>
              <w:spacing w:before="0"/>
              <w:rPr>
                <w:sz w:val="24"/>
                <w:szCs w:val="24"/>
              </w:rPr>
            </w:pPr>
            <w:r w:rsidRPr="00F04E35">
              <w:rPr>
                <w:sz w:val="24"/>
                <w:szCs w:val="24"/>
              </w:rPr>
              <w:t>Students will have 1 attempt to Pass the External Unit. If they do not pass the Exam, they will not be able to get a grade on the course.</w:t>
            </w:r>
          </w:p>
          <w:p w:rsidR="00A73E81" w:rsidRPr="00F04E35" w:rsidRDefault="00A73E81" w:rsidP="00763817">
            <w:pPr>
              <w:pStyle w:val="NormalWeb"/>
              <w:numPr>
                <w:ilvl w:val="0"/>
                <w:numId w:val="25"/>
              </w:numPr>
              <w:spacing w:before="0"/>
              <w:textAlignment w:val="baseline"/>
              <w:rPr>
                <w:rFonts w:asciiTheme="minorHAnsi" w:hAnsiTheme="minorHAnsi" w:cs="Arial"/>
                <w:color w:val="1155CC"/>
              </w:rPr>
            </w:pPr>
            <w:hyperlink r:id="rId36" w:history="1">
              <w:r w:rsidRPr="00F04E35">
                <w:rPr>
                  <w:rStyle w:val="Hyperlink"/>
                  <w:rFonts w:asciiTheme="minorHAnsi" w:hAnsiTheme="minorHAnsi" w:cs="Arial"/>
                  <w:color w:val="1155CC"/>
                  <w:shd w:val="clear" w:color="auto" w:fill="FFFFFF"/>
                </w:rPr>
                <w:t>NCFE Level 1/2 Technical Award in Business and Enterprise (qualhub.co.uk)</w:t>
              </w:r>
            </w:hyperlink>
          </w:p>
          <w:p w:rsidR="00A73E81" w:rsidRPr="00F04E35" w:rsidRDefault="00A73E81" w:rsidP="00763817">
            <w:pPr>
              <w:pStyle w:val="NormalWeb"/>
              <w:numPr>
                <w:ilvl w:val="0"/>
                <w:numId w:val="25"/>
              </w:numPr>
              <w:spacing w:before="0"/>
              <w:textAlignment w:val="baseline"/>
              <w:rPr>
                <w:rFonts w:asciiTheme="minorHAnsi" w:hAnsiTheme="minorHAnsi" w:cs="Arial"/>
                <w:color w:val="1155CC"/>
              </w:rPr>
            </w:pPr>
            <w:hyperlink r:id="rId37" w:history="1">
              <w:r w:rsidRPr="00F04E35">
                <w:rPr>
                  <w:rStyle w:val="Hyperlink"/>
                  <w:rFonts w:asciiTheme="minorHAnsi" w:hAnsiTheme="minorHAnsi" w:cs="Arial"/>
                  <w:color w:val="1155CC"/>
                  <w:shd w:val="clear" w:color="auto" w:fill="FFFFFF"/>
                </w:rPr>
                <w:t>https://mrhart.business/</w:t>
              </w:r>
            </w:hyperlink>
            <w:r w:rsidRPr="00F04E35">
              <w:rPr>
                <w:rFonts w:asciiTheme="minorHAnsi" w:hAnsiTheme="minorHAnsi" w:cs="Arial"/>
                <w:color w:val="32312F"/>
                <w:shd w:val="clear" w:color="auto" w:fill="FFFFFF"/>
              </w:rPr>
              <w:t> </w:t>
            </w:r>
          </w:p>
          <w:p w:rsidR="00A73E81" w:rsidRPr="00F04E35" w:rsidRDefault="00A73E81" w:rsidP="00763817">
            <w:pPr>
              <w:pStyle w:val="NormalWeb"/>
              <w:numPr>
                <w:ilvl w:val="0"/>
                <w:numId w:val="25"/>
              </w:numPr>
              <w:spacing w:before="0"/>
              <w:textAlignment w:val="baseline"/>
              <w:rPr>
                <w:rFonts w:asciiTheme="minorHAnsi" w:hAnsiTheme="minorHAnsi" w:cs="Arial"/>
                <w:color w:val="1155CC"/>
              </w:rPr>
            </w:pPr>
            <w:hyperlink r:id="rId38" w:history="1">
              <w:r w:rsidRPr="00F04E35">
                <w:rPr>
                  <w:rStyle w:val="Hyperlink"/>
                  <w:rFonts w:asciiTheme="minorHAnsi" w:hAnsiTheme="minorHAnsi" w:cs="Arial"/>
                  <w:color w:val="1155CC"/>
                  <w:shd w:val="clear" w:color="auto" w:fill="FFFFFF"/>
                </w:rPr>
                <w:t>https://www.bbc.co.uk/bitesize/subjects/zpsvr82</w:t>
              </w:r>
            </w:hyperlink>
          </w:p>
          <w:p w:rsidR="00A73E81" w:rsidRPr="00F04E35" w:rsidRDefault="00A73E81" w:rsidP="00A73E81">
            <w:pPr>
              <w:pStyle w:val="ListParagraph"/>
              <w:spacing w:before="0"/>
              <w:ind w:left="360"/>
              <w:rPr>
                <w:sz w:val="24"/>
                <w:szCs w:val="24"/>
              </w:rPr>
            </w:pPr>
          </w:p>
        </w:tc>
      </w:tr>
      <w:tr w:rsidR="00A73E81" w:rsidRPr="007C3015" w:rsidTr="00A73E81">
        <w:trPr>
          <w:gridAfter w:val="1"/>
          <w:wAfter w:w="55" w:type="dxa"/>
          <w:trHeight w:val="324"/>
        </w:trPr>
        <w:tc>
          <w:tcPr>
            <w:tcW w:w="1544"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lastRenderedPageBreak/>
              <w:t>Subject</w:t>
            </w:r>
          </w:p>
        </w:tc>
        <w:tc>
          <w:tcPr>
            <w:tcW w:w="1150" w:type="dxa"/>
            <w:gridSpan w:val="2"/>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 Board</w:t>
            </w:r>
          </w:p>
        </w:tc>
        <w:tc>
          <w:tcPr>
            <w:tcW w:w="7938" w:type="dxa"/>
            <w:gridSpan w:val="4"/>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Notes/Useful Resources</w:t>
            </w:r>
          </w:p>
        </w:tc>
      </w:tr>
      <w:tr w:rsidR="00A73E81" w:rsidRPr="007C3015" w:rsidTr="00A73E81">
        <w:trPr>
          <w:gridAfter w:val="1"/>
          <w:wAfter w:w="55" w:type="dxa"/>
          <w:trHeight w:val="648"/>
        </w:trPr>
        <w:tc>
          <w:tcPr>
            <w:tcW w:w="1544" w:type="dxa"/>
            <w:vMerge/>
            <w:shd w:val="clear" w:color="auto" w:fill="FDE0D0" w:themeFill="accent6" w:themeFillTint="33"/>
          </w:tcPr>
          <w:p w:rsidR="00A73E81" w:rsidRPr="007C3015" w:rsidRDefault="00A73E81" w:rsidP="00A73E81">
            <w:pPr>
              <w:rPr>
                <w:rFonts w:ascii="Consolas" w:hAnsi="Consolas" w:cs="Consolas"/>
                <w:highlight w:val="yellow"/>
              </w:rPr>
            </w:pPr>
          </w:p>
        </w:tc>
        <w:tc>
          <w:tcPr>
            <w:tcW w:w="1150" w:type="dxa"/>
            <w:gridSpan w:val="2"/>
            <w:vMerge/>
            <w:shd w:val="clear" w:color="auto" w:fill="FDE0D0" w:themeFill="accent6" w:themeFillTint="33"/>
          </w:tcPr>
          <w:p w:rsidR="00A73E81" w:rsidRPr="007C3015" w:rsidRDefault="00A73E81" w:rsidP="00A73E81">
            <w:pPr>
              <w:rPr>
                <w:rFonts w:ascii="Consolas" w:hAnsi="Consolas" w:cs="Consolas"/>
                <w:highlight w:val="yellow"/>
              </w:rPr>
            </w:pPr>
          </w:p>
        </w:tc>
        <w:tc>
          <w:tcPr>
            <w:tcW w:w="3544" w:type="dxa"/>
            <w:gridSpan w:val="2"/>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Examinations</w:t>
            </w:r>
          </w:p>
        </w:tc>
        <w:tc>
          <w:tcPr>
            <w:tcW w:w="4394" w:type="dxa"/>
            <w:gridSpan w:val="2"/>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A73E81" w:rsidRPr="007C3015" w:rsidRDefault="00A73E81" w:rsidP="00A73E81">
            <w:pPr>
              <w:rPr>
                <w:highlight w:val="yellow"/>
              </w:rPr>
            </w:pPr>
          </w:p>
        </w:tc>
      </w:tr>
      <w:tr w:rsidR="00A73E81" w:rsidRPr="007C3015" w:rsidTr="00A73E81">
        <w:trPr>
          <w:gridAfter w:val="1"/>
          <w:wAfter w:w="55" w:type="dxa"/>
          <w:trHeight w:val="648"/>
        </w:trPr>
        <w:tc>
          <w:tcPr>
            <w:tcW w:w="1544" w:type="dxa"/>
            <w:vAlign w:val="center"/>
          </w:tcPr>
          <w:p w:rsidR="00A73E81" w:rsidRPr="00C45A8A" w:rsidRDefault="00A73E81" w:rsidP="00A73E81">
            <w:pPr>
              <w:jc w:val="center"/>
              <w:rPr>
                <w:b/>
                <w:sz w:val="24"/>
                <w:szCs w:val="24"/>
              </w:rPr>
            </w:pPr>
            <w:r>
              <w:rPr>
                <w:b/>
                <w:sz w:val="24"/>
                <w:szCs w:val="24"/>
              </w:rPr>
              <w:t>Dance</w:t>
            </w:r>
          </w:p>
        </w:tc>
        <w:tc>
          <w:tcPr>
            <w:tcW w:w="1150" w:type="dxa"/>
            <w:gridSpan w:val="2"/>
            <w:vAlign w:val="center"/>
          </w:tcPr>
          <w:p w:rsidR="00A73E81" w:rsidRPr="00E972EE" w:rsidRDefault="00A73E81" w:rsidP="00A73E81">
            <w:pPr>
              <w:jc w:val="center"/>
              <w:rPr>
                <w:sz w:val="24"/>
                <w:szCs w:val="24"/>
              </w:rPr>
            </w:pPr>
            <w:r>
              <w:rPr>
                <w:sz w:val="24"/>
                <w:szCs w:val="24"/>
              </w:rPr>
              <w:t>AQA</w:t>
            </w:r>
          </w:p>
        </w:tc>
        <w:tc>
          <w:tcPr>
            <w:tcW w:w="3544" w:type="dxa"/>
            <w:gridSpan w:val="2"/>
          </w:tcPr>
          <w:p w:rsidR="00A73E81" w:rsidRPr="006B7D41" w:rsidRDefault="00A73E81" w:rsidP="00A73E81">
            <w:pPr>
              <w:rPr>
                <w:sz w:val="24"/>
              </w:rPr>
            </w:pPr>
            <w:r w:rsidRPr="006B7D41">
              <w:rPr>
                <w:b/>
                <w:sz w:val="24"/>
              </w:rPr>
              <w:t xml:space="preserve">Component 2: </w:t>
            </w:r>
            <w:r w:rsidRPr="006B7D41">
              <w:rPr>
                <w:sz w:val="24"/>
              </w:rPr>
              <w:t>Dance Appreciation</w:t>
            </w:r>
          </w:p>
          <w:p w:rsidR="00A73E81" w:rsidRPr="006B7D41" w:rsidRDefault="00A73E81" w:rsidP="00A73E81">
            <w:pPr>
              <w:pStyle w:val="ListParagraph"/>
              <w:numPr>
                <w:ilvl w:val="0"/>
                <w:numId w:val="3"/>
              </w:numPr>
              <w:spacing w:before="0"/>
              <w:rPr>
                <w:rFonts w:cs="Consolas"/>
                <w:sz w:val="24"/>
                <w:szCs w:val="24"/>
              </w:rPr>
            </w:pPr>
            <w:r w:rsidRPr="006B7D41">
              <w:rPr>
                <w:rFonts w:cs="Consolas"/>
                <w:sz w:val="24"/>
                <w:szCs w:val="24"/>
              </w:rPr>
              <w:t>80 Marks</w:t>
            </w:r>
          </w:p>
          <w:p w:rsidR="00A73E81" w:rsidRPr="006B7D41" w:rsidRDefault="00A73E81" w:rsidP="00A73E81">
            <w:pPr>
              <w:pStyle w:val="ListParagraph"/>
              <w:numPr>
                <w:ilvl w:val="0"/>
                <w:numId w:val="3"/>
              </w:numPr>
              <w:spacing w:before="0"/>
              <w:rPr>
                <w:rFonts w:cs="Consolas"/>
                <w:sz w:val="24"/>
                <w:szCs w:val="24"/>
              </w:rPr>
            </w:pPr>
            <w:r w:rsidRPr="006B7D41">
              <w:rPr>
                <w:rFonts w:cs="Consolas"/>
                <w:sz w:val="24"/>
                <w:szCs w:val="24"/>
              </w:rPr>
              <w:t>1hr 30 minutes</w:t>
            </w:r>
          </w:p>
          <w:p w:rsidR="00A73E81" w:rsidRPr="006B7D41" w:rsidRDefault="00A73E81" w:rsidP="00A73E81">
            <w:pPr>
              <w:pStyle w:val="ListParagraph"/>
              <w:numPr>
                <w:ilvl w:val="0"/>
                <w:numId w:val="3"/>
              </w:numPr>
              <w:spacing w:before="0"/>
              <w:rPr>
                <w:rFonts w:cs="Consolas"/>
                <w:sz w:val="24"/>
                <w:szCs w:val="24"/>
              </w:rPr>
            </w:pPr>
            <w:r w:rsidRPr="006B7D41">
              <w:rPr>
                <w:rFonts w:cs="Consolas"/>
                <w:sz w:val="24"/>
                <w:szCs w:val="24"/>
              </w:rPr>
              <w:t>40% of GCSE</w:t>
            </w:r>
          </w:p>
          <w:p w:rsidR="00A73E81" w:rsidRPr="006B7D41" w:rsidRDefault="00A73E81" w:rsidP="00A73E81">
            <w:pPr>
              <w:rPr>
                <w:rFonts w:cs="Consolas"/>
                <w:sz w:val="24"/>
                <w:szCs w:val="24"/>
              </w:rPr>
            </w:pPr>
          </w:p>
          <w:p w:rsidR="00A73E81" w:rsidRPr="006B7D41" w:rsidRDefault="00A73E81" w:rsidP="00A73E81">
            <w:pPr>
              <w:autoSpaceDE w:val="0"/>
              <w:autoSpaceDN w:val="0"/>
              <w:adjustRightInd w:val="0"/>
              <w:rPr>
                <w:sz w:val="24"/>
                <w:szCs w:val="24"/>
              </w:rPr>
            </w:pPr>
          </w:p>
        </w:tc>
        <w:tc>
          <w:tcPr>
            <w:tcW w:w="4394" w:type="dxa"/>
            <w:gridSpan w:val="2"/>
          </w:tcPr>
          <w:p w:rsidR="00A73E81" w:rsidRPr="006B7D41" w:rsidRDefault="00A73E81" w:rsidP="00A73E81">
            <w:pPr>
              <w:rPr>
                <w:sz w:val="24"/>
              </w:rPr>
            </w:pPr>
            <w:r w:rsidRPr="006B7D41">
              <w:rPr>
                <w:b/>
                <w:sz w:val="24"/>
              </w:rPr>
              <w:t xml:space="preserve">Component 1: </w:t>
            </w:r>
            <w:r w:rsidRPr="006B7D41">
              <w:rPr>
                <w:sz w:val="24"/>
              </w:rPr>
              <w:t>Performance and Choreography</w:t>
            </w:r>
          </w:p>
          <w:p w:rsidR="00A73E81" w:rsidRPr="006B7D41" w:rsidRDefault="00A73E81" w:rsidP="00A73E81">
            <w:pPr>
              <w:rPr>
                <w:sz w:val="24"/>
              </w:rPr>
            </w:pPr>
          </w:p>
          <w:p w:rsidR="00A73E81" w:rsidRPr="006B7D41" w:rsidRDefault="00A73E81" w:rsidP="00A73E81">
            <w:pPr>
              <w:autoSpaceDE w:val="0"/>
              <w:autoSpaceDN w:val="0"/>
              <w:adjustRightInd w:val="0"/>
              <w:rPr>
                <w:rFonts w:cs="Arial-BoldMT"/>
                <w:b/>
                <w:bCs/>
                <w:sz w:val="24"/>
                <w:szCs w:val="24"/>
              </w:rPr>
            </w:pPr>
            <w:r w:rsidRPr="006B7D41">
              <w:rPr>
                <w:rFonts w:cs="Arial-BoldMT"/>
                <w:b/>
                <w:bCs/>
                <w:sz w:val="24"/>
                <w:szCs w:val="24"/>
              </w:rPr>
              <w:t>Performance</w:t>
            </w:r>
          </w:p>
          <w:p w:rsidR="00A73E81" w:rsidRPr="006B7D41" w:rsidRDefault="00A73E81" w:rsidP="00A73E81">
            <w:pPr>
              <w:pStyle w:val="ListParagraph"/>
              <w:numPr>
                <w:ilvl w:val="0"/>
                <w:numId w:val="9"/>
              </w:numPr>
              <w:autoSpaceDE w:val="0"/>
              <w:autoSpaceDN w:val="0"/>
              <w:adjustRightInd w:val="0"/>
              <w:spacing w:before="0"/>
              <w:rPr>
                <w:rFonts w:cs="ArialMT"/>
                <w:sz w:val="24"/>
                <w:szCs w:val="24"/>
              </w:rPr>
            </w:pPr>
            <w:r w:rsidRPr="006B7D41">
              <w:rPr>
                <w:rFonts w:cs="ArialMT"/>
                <w:sz w:val="24"/>
                <w:szCs w:val="24"/>
              </w:rPr>
              <w:t>30% of GCSE</w:t>
            </w:r>
          </w:p>
          <w:p w:rsidR="00A73E81" w:rsidRPr="006B7D41" w:rsidRDefault="00A73E81" w:rsidP="00A73E81">
            <w:pPr>
              <w:pStyle w:val="ListParagraph"/>
              <w:numPr>
                <w:ilvl w:val="0"/>
                <w:numId w:val="9"/>
              </w:numPr>
              <w:autoSpaceDE w:val="0"/>
              <w:autoSpaceDN w:val="0"/>
              <w:adjustRightInd w:val="0"/>
              <w:spacing w:before="0"/>
              <w:rPr>
                <w:rFonts w:cs="ArialMT"/>
                <w:sz w:val="24"/>
                <w:szCs w:val="24"/>
              </w:rPr>
            </w:pPr>
            <w:r w:rsidRPr="006B7D41">
              <w:rPr>
                <w:rFonts w:cs="ArialMT"/>
                <w:sz w:val="24"/>
                <w:szCs w:val="24"/>
              </w:rPr>
              <w:t xml:space="preserve">Set phrases through a solo performance (approximately </w:t>
            </w:r>
            <w:r w:rsidRPr="006B7D41">
              <w:rPr>
                <w:rFonts w:cs="Arial-BoldMT"/>
                <w:bCs/>
                <w:sz w:val="24"/>
                <w:szCs w:val="24"/>
              </w:rPr>
              <w:t xml:space="preserve">one minute </w:t>
            </w:r>
            <w:r w:rsidRPr="006B7D41">
              <w:rPr>
                <w:rFonts w:cs="ArialMT"/>
                <w:sz w:val="24"/>
                <w:szCs w:val="24"/>
              </w:rPr>
              <w:t>in duration)</w:t>
            </w:r>
          </w:p>
          <w:p w:rsidR="00A73E81" w:rsidRPr="006B7D41" w:rsidRDefault="00A73E81" w:rsidP="00A73E81">
            <w:pPr>
              <w:pStyle w:val="ListParagraph"/>
              <w:numPr>
                <w:ilvl w:val="0"/>
                <w:numId w:val="9"/>
              </w:numPr>
              <w:autoSpaceDE w:val="0"/>
              <w:autoSpaceDN w:val="0"/>
              <w:adjustRightInd w:val="0"/>
              <w:spacing w:before="0"/>
              <w:rPr>
                <w:rFonts w:cs="ArialMT"/>
                <w:sz w:val="24"/>
                <w:szCs w:val="24"/>
              </w:rPr>
            </w:pPr>
            <w:r w:rsidRPr="006B7D41">
              <w:rPr>
                <w:rFonts w:cs="ArialMT"/>
                <w:sz w:val="24"/>
                <w:szCs w:val="24"/>
              </w:rPr>
              <w:t>Duet/trio performance (</w:t>
            </w:r>
            <w:r w:rsidRPr="006B7D41">
              <w:rPr>
                <w:rFonts w:cs="Arial-BoldMT"/>
                <w:bCs/>
                <w:sz w:val="24"/>
                <w:szCs w:val="24"/>
              </w:rPr>
              <w:t xml:space="preserve">three </w:t>
            </w:r>
            <w:r w:rsidRPr="006B7D41">
              <w:rPr>
                <w:rFonts w:cs="ArialMT"/>
                <w:sz w:val="24"/>
                <w:szCs w:val="24"/>
              </w:rPr>
              <w:t xml:space="preserve">minutes in a dance which is a maximum of </w:t>
            </w:r>
            <w:r w:rsidRPr="006B7D41">
              <w:rPr>
                <w:rFonts w:cs="Arial-BoldMT"/>
                <w:bCs/>
                <w:sz w:val="24"/>
                <w:szCs w:val="24"/>
              </w:rPr>
              <w:t xml:space="preserve">five </w:t>
            </w:r>
            <w:r w:rsidRPr="006B7D41">
              <w:rPr>
                <w:rFonts w:cs="ArialMT"/>
                <w:sz w:val="24"/>
                <w:szCs w:val="24"/>
              </w:rPr>
              <w:t>minutes in duration)</w:t>
            </w:r>
          </w:p>
          <w:p w:rsidR="00A73E81" w:rsidRPr="006B7D41" w:rsidRDefault="00A73E81" w:rsidP="00A73E81">
            <w:pPr>
              <w:autoSpaceDE w:val="0"/>
              <w:autoSpaceDN w:val="0"/>
              <w:adjustRightInd w:val="0"/>
              <w:rPr>
                <w:rFonts w:cs="ArialMT"/>
                <w:sz w:val="24"/>
                <w:szCs w:val="24"/>
              </w:rPr>
            </w:pPr>
          </w:p>
          <w:p w:rsidR="00A73E81" w:rsidRPr="006B7D41" w:rsidRDefault="00A73E81" w:rsidP="00A73E81">
            <w:pPr>
              <w:autoSpaceDE w:val="0"/>
              <w:autoSpaceDN w:val="0"/>
              <w:adjustRightInd w:val="0"/>
              <w:rPr>
                <w:rFonts w:cs="Arial-BoldMT"/>
                <w:b/>
                <w:bCs/>
                <w:sz w:val="24"/>
                <w:szCs w:val="24"/>
              </w:rPr>
            </w:pPr>
            <w:r w:rsidRPr="006B7D41">
              <w:rPr>
                <w:rFonts w:cs="Arial-BoldMT"/>
                <w:b/>
                <w:bCs/>
                <w:sz w:val="24"/>
                <w:szCs w:val="24"/>
              </w:rPr>
              <w:t>Choreography</w:t>
            </w:r>
          </w:p>
          <w:p w:rsidR="00A73E81" w:rsidRPr="006B7D41" w:rsidRDefault="00A73E81" w:rsidP="00A73E81">
            <w:pPr>
              <w:pStyle w:val="ListParagraph"/>
              <w:numPr>
                <w:ilvl w:val="0"/>
                <w:numId w:val="9"/>
              </w:numPr>
              <w:autoSpaceDE w:val="0"/>
              <w:autoSpaceDN w:val="0"/>
              <w:adjustRightInd w:val="0"/>
              <w:spacing w:before="0"/>
              <w:rPr>
                <w:rFonts w:cs="ArialMT"/>
                <w:sz w:val="24"/>
                <w:szCs w:val="24"/>
              </w:rPr>
            </w:pPr>
            <w:r w:rsidRPr="006B7D41">
              <w:rPr>
                <w:rFonts w:cs="ArialMT"/>
                <w:sz w:val="24"/>
                <w:szCs w:val="24"/>
              </w:rPr>
              <w:t>30% of GCSE</w:t>
            </w:r>
          </w:p>
          <w:p w:rsidR="00A73E81" w:rsidRPr="006B7D41" w:rsidRDefault="00A73E81" w:rsidP="00763817">
            <w:pPr>
              <w:pStyle w:val="ListParagraph"/>
              <w:numPr>
                <w:ilvl w:val="0"/>
                <w:numId w:val="26"/>
              </w:numPr>
              <w:spacing w:line="264" w:lineRule="auto"/>
              <w:rPr>
                <w:rFonts w:cs="Arial-BoldMT"/>
                <w:bCs/>
                <w:sz w:val="24"/>
                <w:szCs w:val="24"/>
              </w:rPr>
            </w:pPr>
            <w:r w:rsidRPr="006B7D41">
              <w:rPr>
                <w:rFonts w:cs="ArialMT"/>
                <w:sz w:val="24"/>
                <w:szCs w:val="24"/>
              </w:rPr>
              <w:t>Solo or group choreography – a solo (</w:t>
            </w:r>
            <w:r w:rsidRPr="006B7D41">
              <w:rPr>
                <w:rFonts w:cs="Arial-BoldMT"/>
                <w:bCs/>
                <w:sz w:val="24"/>
                <w:szCs w:val="24"/>
              </w:rPr>
              <w:t xml:space="preserve">two </w:t>
            </w:r>
            <w:r w:rsidRPr="006B7D41">
              <w:rPr>
                <w:rFonts w:cs="ArialMT"/>
                <w:sz w:val="24"/>
                <w:szCs w:val="24"/>
              </w:rPr>
              <w:t xml:space="preserve">to </w:t>
            </w:r>
            <w:r w:rsidRPr="006B7D41">
              <w:rPr>
                <w:rFonts w:cs="Arial-BoldMT"/>
                <w:bCs/>
                <w:sz w:val="24"/>
                <w:szCs w:val="24"/>
              </w:rPr>
              <w:t>two and a half minutes) or a group dance for two to five dancers (three to three and a half minutes)</w:t>
            </w:r>
          </w:p>
          <w:p w:rsidR="00A73E81" w:rsidRPr="006B7D41" w:rsidRDefault="00A73E81" w:rsidP="00A73E81">
            <w:pPr>
              <w:pStyle w:val="ListParagraph"/>
              <w:ind w:left="360"/>
              <w:rPr>
                <w:sz w:val="24"/>
                <w:szCs w:val="24"/>
              </w:rPr>
            </w:pPr>
          </w:p>
        </w:tc>
        <w:tc>
          <w:tcPr>
            <w:tcW w:w="4536" w:type="dxa"/>
          </w:tcPr>
          <w:p w:rsidR="00A73E81" w:rsidRDefault="00A73E81" w:rsidP="00A73E81">
            <w:pPr>
              <w:pStyle w:val="ListParagraph"/>
              <w:numPr>
                <w:ilvl w:val="0"/>
                <w:numId w:val="1"/>
              </w:numPr>
              <w:spacing w:line="264" w:lineRule="auto"/>
              <w:rPr>
                <w:sz w:val="24"/>
              </w:rPr>
            </w:pPr>
            <w:r w:rsidRPr="00EF594F">
              <w:rPr>
                <w:sz w:val="24"/>
              </w:rPr>
              <w:t xml:space="preserve">Past Papers and Revision Material available through </w:t>
            </w:r>
            <w:r>
              <w:rPr>
                <w:sz w:val="24"/>
              </w:rPr>
              <w:t xml:space="preserve">the department. </w:t>
            </w:r>
          </w:p>
          <w:p w:rsidR="00A73E81" w:rsidRDefault="00A73E81" w:rsidP="00A73E81">
            <w:pPr>
              <w:pStyle w:val="ListParagraph"/>
              <w:numPr>
                <w:ilvl w:val="0"/>
                <w:numId w:val="1"/>
              </w:numPr>
              <w:spacing w:line="264" w:lineRule="auto"/>
              <w:rPr>
                <w:sz w:val="24"/>
              </w:rPr>
            </w:pPr>
            <w:r>
              <w:rPr>
                <w:sz w:val="24"/>
              </w:rPr>
              <w:t>Dance Library located in Dance Studio 2 and School Library</w:t>
            </w:r>
          </w:p>
          <w:p w:rsidR="00A73E81" w:rsidRDefault="00A73E81" w:rsidP="00A73E81">
            <w:pPr>
              <w:pStyle w:val="ListParagraph"/>
              <w:numPr>
                <w:ilvl w:val="0"/>
                <w:numId w:val="1"/>
              </w:numPr>
              <w:spacing w:line="264" w:lineRule="auto"/>
              <w:rPr>
                <w:sz w:val="24"/>
              </w:rPr>
            </w:pPr>
            <w:r w:rsidRPr="005925E6">
              <w:rPr>
                <w:sz w:val="24"/>
              </w:rPr>
              <w:t>Regularly check dance folders</w:t>
            </w:r>
          </w:p>
          <w:p w:rsidR="00A73E81" w:rsidRDefault="00A73E81" w:rsidP="00A73E81">
            <w:pPr>
              <w:pStyle w:val="ListParagraph"/>
              <w:numPr>
                <w:ilvl w:val="0"/>
                <w:numId w:val="1"/>
              </w:numPr>
              <w:spacing w:line="264" w:lineRule="auto"/>
              <w:rPr>
                <w:sz w:val="24"/>
              </w:rPr>
            </w:pPr>
            <w:r w:rsidRPr="005925E6">
              <w:rPr>
                <w:sz w:val="24"/>
              </w:rPr>
              <w:t xml:space="preserve">Attend dance opportunities/trips on offer throughout </w:t>
            </w:r>
            <w:r>
              <w:rPr>
                <w:sz w:val="24"/>
              </w:rPr>
              <w:t>the year.</w:t>
            </w:r>
          </w:p>
          <w:p w:rsidR="00A73E81" w:rsidRPr="005925E6" w:rsidRDefault="00A73E81" w:rsidP="00A73E81">
            <w:pPr>
              <w:pStyle w:val="ListParagraph"/>
              <w:numPr>
                <w:ilvl w:val="0"/>
                <w:numId w:val="1"/>
              </w:numPr>
              <w:spacing w:line="264" w:lineRule="auto"/>
              <w:rPr>
                <w:sz w:val="24"/>
              </w:rPr>
            </w:pPr>
            <w:r>
              <w:rPr>
                <w:sz w:val="24"/>
              </w:rPr>
              <w:t>Workshops and revision guides are available through the department/parent pay at a small cost.</w:t>
            </w:r>
          </w:p>
          <w:p w:rsidR="00A73E81" w:rsidRPr="0007614B" w:rsidRDefault="00A73E81" w:rsidP="00A73E81">
            <w:pPr>
              <w:pStyle w:val="ListParagraph"/>
              <w:spacing w:line="264" w:lineRule="auto"/>
              <w:ind w:left="360"/>
              <w:rPr>
                <w:sz w:val="24"/>
                <w:szCs w:val="24"/>
              </w:rPr>
            </w:pPr>
          </w:p>
        </w:tc>
      </w:tr>
    </w:tbl>
    <w:p w:rsidR="00A73E81" w:rsidRPr="007C3015" w:rsidRDefault="00A73E81" w:rsidP="00A73E81">
      <w:pPr>
        <w:rPr>
          <w:highlight w:val="yellow"/>
        </w:rPr>
      </w:pPr>
    </w:p>
    <w:p w:rsidR="00A73E81" w:rsidRPr="007C3015" w:rsidRDefault="00A73E81" w:rsidP="00A73E81">
      <w:pPr>
        <w:rPr>
          <w:highlight w:val="yellow"/>
        </w:rPr>
      </w:pPr>
    </w:p>
    <w:p w:rsidR="00A73E81" w:rsidRPr="007C3015" w:rsidRDefault="00A73E81" w:rsidP="00A73E81">
      <w:pPr>
        <w:rPr>
          <w:highlight w:val="yellow"/>
        </w:rPr>
      </w:pPr>
    </w:p>
    <w:p w:rsidR="00A73E81" w:rsidRPr="007C3015" w:rsidRDefault="00A73E81" w:rsidP="00A73E81">
      <w:pPr>
        <w:rPr>
          <w:highlight w:val="yellow"/>
        </w:rPr>
      </w:pPr>
    </w:p>
    <w:p w:rsidR="00A73E81" w:rsidRPr="007C3015" w:rsidRDefault="00A73E81" w:rsidP="00A73E81">
      <w:pPr>
        <w:rPr>
          <w:highlight w:val="yellow"/>
        </w:rPr>
      </w:pPr>
    </w:p>
    <w:tbl>
      <w:tblPr>
        <w:tblStyle w:val="TableGrid"/>
        <w:tblW w:w="15168" w:type="dxa"/>
        <w:tblInd w:w="-596" w:type="dxa"/>
        <w:tblLayout w:type="fixed"/>
        <w:tblLook w:val="04A0" w:firstRow="1" w:lastRow="0" w:firstColumn="1" w:lastColumn="0" w:noHBand="0" w:noVBand="1"/>
      </w:tblPr>
      <w:tblGrid>
        <w:gridCol w:w="1544"/>
        <w:gridCol w:w="1150"/>
        <w:gridCol w:w="3828"/>
        <w:gridCol w:w="3685"/>
        <w:gridCol w:w="4961"/>
      </w:tblGrid>
      <w:tr w:rsidR="00A73E81" w:rsidRPr="007C3015" w:rsidTr="00A73E81">
        <w:trPr>
          <w:trHeight w:val="324"/>
        </w:trPr>
        <w:tc>
          <w:tcPr>
            <w:tcW w:w="1544" w:type="dxa"/>
            <w:vMerge w:val="restart"/>
            <w:shd w:val="clear" w:color="auto" w:fill="E5E5E7" w:themeFill="accent5" w:themeFillTint="33"/>
            <w:vAlign w:val="center"/>
          </w:tcPr>
          <w:p w:rsidR="00A73E81" w:rsidRPr="00F22A79" w:rsidRDefault="00A73E81" w:rsidP="00A73E81">
            <w:pPr>
              <w:jc w:val="center"/>
              <w:rPr>
                <w:rFonts w:ascii="Consolas" w:hAnsi="Consolas" w:cs="Consolas"/>
                <w:b/>
                <w:sz w:val="24"/>
              </w:rPr>
            </w:pPr>
            <w:r w:rsidRPr="00F22A79">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F22A79" w:rsidRDefault="00A73E81" w:rsidP="00A73E81">
            <w:pPr>
              <w:jc w:val="center"/>
              <w:rPr>
                <w:rFonts w:ascii="Consolas" w:hAnsi="Consolas" w:cs="Consolas"/>
                <w:b/>
                <w:sz w:val="24"/>
              </w:rPr>
            </w:pPr>
            <w:r w:rsidRPr="00F22A79">
              <w:rPr>
                <w:rFonts w:ascii="Consolas" w:hAnsi="Consolas" w:cs="Consolas"/>
                <w:b/>
                <w:sz w:val="24"/>
              </w:rPr>
              <w:t>Exam Board</w:t>
            </w:r>
          </w:p>
        </w:tc>
        <w:tc>
          <w:tcPr>
            <w:tcW w:w="7513" w:type="dxa"/>
            <w:gridSpan w:val="2"/>
            <w:shd w:val="clear" w:color="auto" w:fill="E5E5E7" w:themeFill="accent5" w:themeFillTint="33"/>
            <w:vAlign w:val="center"/>
          </w:tcPr>
          <w:p w:rsidR="00A73E81" w:rsidRPr="00F22A79" w:rsidRDefault="00A73E81" w:rsidP="00A73E81">
            <w:pPr>
              <w:jc w:val="center"/>
              <w:rPr>
                <w:rFonts w:ascii="Consolas" w:hAnsi="Consolas" w:cs="Consolas"/>
                <w:b/>
                <w:sz w:val="24"/>
              </w:rPr>
            </w:pPr>
            <w:r w:rsidRPr="00F22A79">
              <w:rPr>
                <w:rFonts w:ascii="Consolas" w:hAnsi="Consolas" w:cs="Consolas"/>
                <w:b/>
                <w:sz w:val="24"/>
              </w:rPr>
              <w:t>Structure and Method of Assessment</w:t>
            </w:r>
          </w:p>
        </w:tc>
        <w:tc>
          <w:tcPr>
            <w:tcW w:w="4961" w:type="dxa"/>
            <w:vMerge w:val="restart"/>
            <w:shd w:val="clear" w:color="auto" w:fill="E5E5E7" w:themeFill="accent5" w:themeFillTint="33"/>
            <w:vAlign w:val="center"/>
          </w:tcPr>
          <w:p w:rsidR="00A73E81" w:rsidRPr="00F22A79" w:rsidRDefault="00A73E81" w:rsidP="00A73E81">
            <w:pPr>
              <w:jc w:val="center"/>
              <w:rPr>
                <w:rFonts w:ascii="Consolas" w:hAnsi="Consolas" w:cs="Consolas"/>
                <w:b/>
                <w:sz w:val="24"/>
              </w:rPr>
            </w:pPr>
            <w:r w:rsidRPr="00F22A79">
              <w:rPr>
                <w:rFonts w:ascii="Consolas" w:hAnsi="Consolas" w:cs="Consolas"/>
                <w:b/>
                <w:sz w:val="24"/>
              </w:rPr>
              <w:t>Notes/Useful Resources</w:t>
            </w:r>
          </w:p>
        </w:tc>
      </w:tr>
      <w:tr w:rsidR="00A73E81" w:rsidRPr="007C3015" w:rsidTr="00A73E81">
        <w:trPr>
          <w:trHeight w:val="648"/>
        </w:trPr>
        <w:tc>
          <w:tcPr>
            <w:tcW w:w="1544" w:type="dxa"/>
            <w:vMerge/>
            <w:shd w:val="clear" w:color="auto" w:fill="FDE0D0" w:themeFill="accent6" w:themeFillTint="33"/>
          </w:tcPr>
          <w:p w:rsidR="00A73E81" w:rsidRPr="00F22A79" w:rsidRDefault="00A73E81" w:rsidP="00A73E81">
            <w:pPr>
              <w:rPr>
                <w:rFonts w:ascii="Consolas" w:hAnsi="Consolas" w:cs="Consolas"/>
              </w:rPr>
            </w:pPr>
          </w:p>
        </w:tc>
        <w:tc>
          <w:tcPr>
            <w:tcW w:w="1150" w:type="dxa"/>
            <w:vMerge/>
            <w:shd w:val="clear" w:color="auto" w:fill="FDE0D0" w:themeFill="accent6" w:themeFillTint="33"/>
          </w:tcPr>
          <w:p w:rsidR="00A73E81" w:rsidRPr="00F22A79" w:rsidRDefault="00A73E81" w:rsidP="00A73E81">
            <w:pPr>
              <w:rPr>
                <w:rFonts w:ascii="Consolas" w:hAnsi="Consolas" w:cs="Consolas"/>
              </w:rPr>
            </w:pPr>
          </w:p>
        </w:tc>
        <w:tc>
          <w:tcPr>
            <w:tcW w:w="3828" w:type="dxa"/>
            <w:shd w:val="clear" w:color="auto" w:fill="FDE0D0" w:themeFill="accent6" w:themeFillTint="33"/>
            <w:vAlign w:val="center"/>
          </w:tcPr>
          <w:p w:rsidR="00A73E81" w:rsidRPr="00F22A79" w:rsidRDefault="00A73E81" w:rsidP="00A73E81">
            <w:pPr>
              <w:jc w:val="center"/>
              <w:rPr>
                <w:rFonts w:ascii="Consolas" w:hAnsi="Consolas" w:cs="Consolas"/>
                <w:b/>
                <w:sz w:val="24"/>
              </w:rPr>
            </w:pPr>
            <w:r w:rsidRPr="00F22A79">
              <w:rPr>
                <w:rFonts w:ascii="Consolas" w:hAnsi="Consolas" w:cs="Consolas"/>
                <w:b/>
                <w:sz w:val="24"/>
              </w:rPr>
              <w:t>Examinations</w:t>
            </w:r>
          </w:p>
        </w:tc>
        <w:tc>
          <w:tcPr>
            <w:tcW w:w="3685" w:type="dxa"/>
            <w:shd w:val="clear" w:color="auto" w:fill="FDE0D0" w:themeFill="accent6" w:themeFillTint="33"/>
            <w:vAlign w:val="center"/>
          </w:tcPr>
          <w:p w:rsidR="00A73E81" w:rsidRPr="00F22A79" w:rsidRDefault="00A73E81" w:rsidP="00A73E81">
            <w:pPr>
              <w:jc w:val="center"/>
              <w:rPr>
                <w:rFonts w:ascii="Consolas" w:hAnsi="Consolas" w:cs="Consolas"/>
                <w:b/>
                <w:sz w:val="24"/>
              </w:rPr>
            </w:pPr>
            <w:r w:rsidRPr="00F22A79">
              <w:rPr>
                <w:rFonts w:ascii="Consolas" w:hAnsi="Consolas" w:cs="Consolas"/>
                <w:b/>
                <w:sz w:val="24"/>
              </w:rPr>
              <w:t>Non-Examination Assessment (NEA)</w:t>
            </w:r>
          </w:p>
        </w:tc>
        <w:tc>
          <w:tcPr>
            <w:tcW w:w="4961" w:type="dxa"/>
            <w:vMerge/>
            <w:shd w:val="clear" w:color="auto" w:fill="FDE0D0" w:themeFill="accent6" w:themeFillTint="33"/>
          </w:tcPr>
          <w:p w:rsidR="00A73E81" w:rsidRPr="00F22A79" w:rsidRDefault="00A73E81" w:rsidP="00A73E81"/>
        </w:tc>
      </w:tr>
      <w:tr w:rsidR="00A73E81" w:rsidRPr="007C3015" w:rsidTr="00A73E81">
        <w:trPr>
          <w:trHeight w:val="648"/>
        </w:trPr>
        <w:tc>
          <w:tcPr>
            <w:tcW w:w="1544" w:type="dxa"/>
            <w:vAlign w:val="center"/>
          </w:tcPr>
          <w:p w:rsidR="00A73E81" w:rsidRPr="00F22A79" w:rsidRDefault="00A73E81" w:rsidP="00A73E81">
            <w:pPr>
              <w:jc w:val="center"/>
              <w:rPr>
                <w:b/>
                <w:sz w:val="24"/>
                <w:szCs w:val="24"/>
              </w:rPr>
            </w:pPr>
            <w:r>
              <w:rPr>
                <w:b/>
                <w:sz w:val="24"/>
                <w:szCs w:val="24"/>
              </w:rPr>
              <w:t>Dr</w:t>
            </w:r>
            <w:r w:rsidRPr="00F22A79">
              <w:rPr>
                <w:b/>
                <w:sz w:val="24"/>
                <w:szCs w:val="24"/>
              </w:rPr>
              <w:t>ama</w:t>
            </w:r>
          </w:p>
        </w:tc>
        <w:tc>
          <w:tcPr>
            <w:tcW w:w="1150" w:type="dxa"/>
            <w:vAlign w:val="center"/>
          </w:tcPr>
          <w:p w:rsidR="00A73E81" w:rsidRPr="00F22A79" w:rsidRDefault="00A73E81" w:rsidP="00A73E81">
            <w:pPr>
              <w:jc w:val="center"/>
              <w:rPr>
                <w:sz w:val="24"/>
                <w:szCs w:val="24"/>
              </w:rPr>
            </w:pPr>
            <w:r w:rsidRPr="00F22A79">
              <w:rPr>
                <w:sz w:val="24"/>
                <w:szCs w:val="24"/>
              </w:rPr>
              <w:t>Edexcel</w:t>
            </w:r>
          </w:p>
        </w:tc>
        <w:tc>
          <w:tcPr>
            <w:tcW w:w="3828" w:type="dxa"/>
          </w:tcPr>
          <w:p w:rsidR="00A73E81" w:rsidRPr="00F22A79" w:rsidRDefault="00A73E81" w:rsidP="00A73E81">
            <w:pPr>
              <w:rPr>
                <w:b/>
                <w:sz w:val="24"/>
              </w:rPr>
            </w:pPr>
            <w:r w:rsidRPr="00F22A79">
              <w:rPr>
                <w:b/>
                <w:sz w:val="24"/>
              </w:rPr>
              <w:t xml:space="preserve">Component 2: </w:t>
            </w:r>
            <w:r w:rsidRPr="00F22A79">
              <w:rPr>
                <w:sz w:val="24"/>
              </w:rPr>
              <w:t>Performance from text</w:t>
            </w:r>
          </w:p>
          <w:p w:rsidR="00A73E81" w:rsidRPr="00F22A79" w:rsidRDefault="00A73E81" w:rsidP="00A73E81">
            <w:pPr>
              <w:pStyle w:val="ListParagraph"/>
              <w:numPr>
                <w:ilvl w:val="0"/>
                <w:numId w:val="10"/>
              </w:numPr>
              <w:spacing w:before="0"/>
              <w:rPr>
                <w:b/>
                <w:sz w:val="24"/>
              </w:rPr>
            </w:pPr>
            <w:r w:rsidRPr="00F22A79">
              <w:rPr>
                <w:sz w:val="24"/>
              </w:rPr>
              <w:t>Externally assessed - Perform two key extracts from a performance text</w:t>
            </w:r>
          </w:p>
          <w:p w:rsidR="00A73E81" w:rsidRPr="00A06953" w:rsidRDefault="00A73E81" w:rsidP="00A73E81">
            <w:pPr>
              <w:pStyle w:val="ListParagraph"/>
              <w:numPr>
                <w:ilvl w:val="0"/>
                <w:numId w:val="10"/>
              </w:numPr>
              <w:spacing w:before="0"/>
              <w:rPr>
                <w:b/>
                <w:sz w:val="24"/>
              </w:rPr>
            </w:pPr>
            <w:r w:rsidRPr="00F22A79">
              <w:rPr>
                <w:sz w:val="24"/>
              </w:rPr>
              <w:t>Worth 20% of GCSE</w:t>
            </w:r>
          </w:p>
          <w:p w:rsidR="00A73E81" w:rsidRPr="00F22A79" w:rsidRDefault="00A73E81" w:rsidP="00A73E81">
            <w:pPr>
              <w:rPr>
                <w:sz w:val="24"/>
              </w:rPr>
            </w:pPr>
            <w:r w:rsidRPr="00F22A79">
              <w:rPr>
                <w:b/>
                <w:sz w:val="24"/>
              </w:rPr>
              <w:t xml:space="preserve">Component 3: </w:t>
            </w:r>
            <w:r w:rsidRPr="00F22A79">
              <w:rPr>
                <w:sz w:val="24"/>
              </w:rPr>
              <w:t>Theatre Makers in Practice</w:t>
            </w:r>
          </w:p>
          <w:p w:rsidR="00A73E81" w:rsidRPr="00F22A79" w:rsidRDefault="00A73E81" w:rsidP="00A73E81">
            <w:pPr>
              <w:pStyle w:val="ListParagraph"/>
              <w:numPr>
                <w:ilvl w:val="0"/>
                <w:numId w:val="3"/>
              </w:numPr>
              <w:spacing w:before="0"/>
              <w:rPr>
                <w:rFonts w:cs="Consolas"/>
                <w:sz w:val="24"/>
                <w:szCs w:val="24"/>
              </w:rPr>
            </w:pPr>
            <w:r w:rsidRPr="00F22A79">
              <w:rPr>
                <w:rFonts w:cs="Consolas"/>
                <w:sz w:val="24"/>
                <w:szCs w:val="24"/>
              </w:rPr>
              <w:t>60 Marks</w:t>
            </w:r>
          </w:p>
          <w:p w:rsidR="00A73E81" w:rsidRPr="00F22A79" w:rsidRDefault="00A73E81" w:rsidP="00A73E81">
            <w:pPr>
              <w:pStyle w:val="ListParagraph"/>
              <w:numPr>
                <w:ilvl w:val="0"/>
                <w:numId w:val="3"/>
              </w:numPr>
              <w:spacing w:before="0"/>
              <w:rPr>
                <w:rFonts w:cs="Consolas"/>
                <w:sz w:val="24"/>
                <w:szCs w:val="24"/>
              </w:rPr>
            </w:pPr>
            <w:r w:rsidRPr="00F22A79">
              <w:rPr>
                <w:rFonts w:cs="Consolas"/>
                <w:sz w:val="24"/>
                <w:szCs w:val="24"/>
              </w:rPr>
              <w:t>1hr 30 minutes</w:t>
            </w:r>
          </w:p>
          <w:p w:rsidR="00A73E81" w:rsidRPr="00F22A79" w:rsidRDefault="00A73E81" w:rsidP="00A73E81">
            <w:pPr>
              <w:pStyle w:val="ListParagraph"/>
              <w:numPr>
                <w:ilvl w:val="0"/>
                <w:numId w:val="3"/>
              </w:numPr>
              <w:spacing w:before="0"/>
              <w:rPr>
                <w:rFonts w:cs="Consolas"/>
                <w:sz w:val="24"/>
                <w:szCs w:val="24"/>
              </w:rPr>
            </w:pPr>
            <w:r w:rsidRPr="00F22A79">
              <w:rPr>
                <w:rFonts w:cs="Consolas"/>
                <w:sz w:val="24"/>
                <w:szCs w:val="24"/>
              </w:rPr>
              <w:t>40% of GCSE</w:t>
            </w:r>
          </w:p>
          <w:p w:rsidR="00A73E81" w:rsidRPr="00F22A79" w:rsidRDefault="00A73E81" w:rsidP="00A73E81">
            <w:pPr>
              <w:autoSpaceDE w:val="0"/>
              <w:autoSpaceDN w:val="0"/>
              <w:adjustRightInd w:val="0"/>
              <w:rPr>
                <w:sz w:val="24"/>
                <w:szCs w:val="24"/>
              </w:rPr>
            </w:pPr>
          </w:p>
        </w:tc>
        <w:tc>
          <w:tcPr>
            <w:tcW w:w="3685" w:type="dxa"/>
          </w:tcPr>
          <w:p w:rsidR="00A73E81" w:rsidRPr="00F22A79" w:rsidRDefault="00A73E81" w:rsidP="00A73E81">
            <w:pPr>
              <w:rPr>
                <w:b/>
                <w:sz w:val="24"/>
              </w:rPr>
            </w:pPr>
            <w:r w:rsidRPr="00F22A79">
              <w:rPr>
                <w:b/>
                <w:sz w:val="24"/>
              </w:rPr>
              <w:t xml:space="preserve">Component 1: </w:t>
            </w:r>
            <w:r w:rsidRPr="00F22A79">
              <w:rPr>
                <w:sz w:val="24"/>
              </w:rPr>
              <w:t>Devising</w:t>
            </w:r>
          </w:p>
          <w:p w:rsidR="00A73E81" w:rsidRPr="00F22A79" w:rsidRDefault="00A73E81" w:rsidP="00A73E81">
            <w:pPr>
              <w:pStyle w:val="ListParagraph"/>
              <w:numPr>
                <w:ilvl w:val="0"/>
                <w:numId w:val="10"/>
              </w:numPr>
              <w:spacing w:before="0"/>
              <w:rPr>
                <w:sz w:val="24"/>
              </w:rPr>
            </w:pPr>
            <w:r w:rsidRPr="00F22A79">
              <w:rPr>
                <w:sz w:val="24"/>
              </w:rPr>
              <w:t xml:space="preserve">Internally assessed - 1 unique and independently created piece of original theatre / </w:t>
            </w:r>
            <w:proofErr w:type="gramStart"/>
            <w:r w:rsidRPr="00F22A79">
              <w:rPr>
                <w:sz w:val="24"/>
              </w:rPr>
              <w:t>actors</w:t>
            </w:r>
            <w:proofErr w:type="gramEnd"/>
            <w:r w:rsidRPr="00F22A79">
              <w:rPr>
                <w:sz w:val="24"/>
              </w:rPr>
              <w:t xml:space="preserve"> portfolio </w:t>
            </w:r>
          </w:p>
          <w:p w:rsidR="00A73E81" w:rsidRPr="00F22A79" w:rsidRDefault="00A73E81" w:rsidP="00A73E81">
            <w:pPr>
              <w:pStyle w:val="ListParagraph"/>
              <w:numPr>
                <w:ilvl w:val="0"/>
                <w:numId w:val="10"/>
              </w:numPr>
              <w:spacing w:before="0"/>
              <w:rPr>
                <w:b/>
                <w:sz w:val="24"/>
              </w:rPr>
            </w:pPr>
            <w:r w:rsidRPr="00F22A79">
              <w:rPr>
                <w:sz w:val="24"/>
              </w:rPr>
              <w:t>Worth 40% of GCSE</w:t>
            </w:r>
          </w:p>
          <w:p w:rsidR="00A73E81" w:rsidRPr="00F22A79" w:rsidRDefault="00A73E81" w:rsidP="00A73E81">
            <w:pPr>
              <w:pStyle w:val="ListParagraph"/>
              <w:ind w:left="360"/>
              <w:rPr>
                <w:sz w:val="24"/>
              </w:rPr>
            </w:pPr>
          </w:p>
          <w:p w:rsidR="00A73E81" w:rsidRPr="00F22A79" w:rsidRDefault="00A73E81" w:rsidP="00A73E81">
            <w:pPr>
              <w:rPr>
                <w:sz w:val="24"/>
                <w:szCs w:val="24"/>
              </w:rPr>
            </w:pPr>
          </w:p>
        </w:tc>
        <w:tc>
          <w:tcPr>
            <w:tcW w:w="4961" w:type="dxa"/>
          </w:tcPr>
          <w:p w:rsidR="00A73E81" w:rsidRPr="00F22A79" w:rsidRDefault="00A73E81" w:rsidP="00A73E81">
            <w:pPr>
              <w:pStyle w:val="ListParagraph"/>
              <w:numPr>
                <w:ilvl w:val="0"/>
                <w:numId w:val="1"/>
              </w:numPr>
              <w:rPr>
                <w:sz w:val="24"/>
                <w:szCs w:val="24"/>
              </w:rPr>
            </w:pPr>
            <w:r w:rsidRPr="00F22A79">
              <w:rPr>
                <w:sz w:val="24"/>
                <w:szCs w:val="24"/>
              </w:rPr>
              <w:t xml:space="preserve">Key terminology and theory can be revised from their logbooks </w:t>
            </w:r>
            <w:proofErr w:type="gramStart"/>
            <w:r w:rsidRPr="00F22A79">
              <w:rPr>
                <w:sz w:val="24"/>
                <w:szCs w:val="24"/>
              </w:rPr>
              <w:t>or  at</w:t>
            </w:r>
            <w:proofErr w:type="gramEnd"/>
            <w:r w:rsidRPr="00F22A79">
              <w:rPr>
                <w:sz w:val="24"/>
                <w:szCs w:val="24"/>
              </w:rPr>
              <w:t xml:space="preserve">: </w:t>
            </w:r>
            <w:hyperlink r:id="rId39" w:history="1">
              <w:r w:rsidRPr="00F22A79">
                <w:rPr>
                  <w:rStyle w:val="Hyperlink"/>
                  <w:sz w:val="24"/>
                  <w:szCs w:val="24"/>
                </w:rPr>
                <w:t>http://www.bbc.co.uk/education/subjects/zbckjxs</w:t>
              </w:r>
            </w:hyperlink>
            <w:r w:rsidRPr="00F22A79">
              <w:rPr>
                <w:sz w:val="24"/>
                <w:szCs w:val="24"/>
              </w:rPr>
              <w:t xml:space="preserve"> </w:t>
            </w:r>
          </w:p>
          <w:p w:rsidR="00A73E81" w:rsidRPr="00F22A79" w:rsidRDefault="00A73E81" w:rsidP="00A73E81">
            <w:pPr>
              <w:pStyle w:val="ListParagraph"/>
              <w:numPr>
                <w:ilvl w:val="0"/>
                <w:numId w:val="1"/>
              </w:numPr>
              <w:rPr>
                <w:sz w:val="24"/>
                <w:szCs w:val="24"/>
              </w:rPr>
            </w:pPr>
            <w:r w:rsidRPr="00F22A79">
              <w:rPr>
                <w:sz w:val="24"/>
                <w:szCs w:val="24"/>
              </w:rPr>
              <w:t xml:space="preserve">Students can purchase an exam board revision </w:t>
            </w:r>
            <w:proofErr w:type="gramStart"/>
            <w:r w:rsidRPr="00F22A79">
              <w:rPr>
                <w:sz w:val="24"/>
                <w:szCs w:val="24"/>
              </w:rPr>
              <w:t>guide  from</w:t>
            </w:r>
            <w:proofErr w:type="gramEnd"/>
            <w:r w:rsidRPr="00F22A79">
              <w:rPr>
                <w:sz w:val="24"/>
                <w:szCs w:val="24"/>
              </w:rPr>
              <w:t xml:space="preserve"> Amazon (Course title is Drama Edexcel GCSE 9-1) </w:t>
            </w:r>
          </w:p>
          <w:p w:rsidR="00A73E81" w:rsidRPr="00F22A79" w:rsidRDefault="00A73E81" w:rsidP="00A73E81">
            <w:pPr>
              <w:pStyle w:val="ListParagraph"/>
              <w:numPr>
                <w:ilvl w:val="0"/>
                <w:numId w:val="1"/>
              </w:numPr>
              <w:rPr>
                <w:sz w:val="24"/>
                <w:szCs w:val="24"/>
              </w:rPr>
            </w:pPr>
            <w:r w:rsidRPr="00F22A79">
              <w:rPr>
                <w:sz w:val="24"/>
                <w:szCs w:val="24"/>
              </w:rPr>
              <w:t xml:space="preserve">Students identified for support with dramatic theory and practice, are asked to attend revision sessions after school on a Wednesday in drama 1. Letters will be sent home to inform parents </w:t>
            </w:r>
          </w:p>
          <w:p w:rsidR="00A73E81" w:rsidRPr="00F22A79" w:rsidRDefault="00A73E81" w:rsidP="00A73E81">
            <w:pPr>
              <w:pStyle w:val="ListParagraph"/>
              <w:numPr>
                <w:ilvl w:val="0"/>
                <w:numId w:val="1"/>
              </w:numPr>
              <w:rPr>
                <w:sz w:val="24"/>
                <w:szCs w:val="24"/>
              </w:rPr>
            </w:pPr>
            <w:r w:rsidRPr="00F22A79">
              <w:rPr>
                <w:sz w:val="24"/>
                <w:szCs w:val="24"/>
              </w:rPr>
              <w:t>All written work must be completed and submitted in electronic format.</w:t>
            </w:r>
          </w:p>
        </w:tc>
      </w:tr>
    </w:tbl>
    <w:tbl>
      <w:tblPr>
        <w:tblStyle w:val="TableGrid"/>
        <w:tblpPr w:leftFromText="180" w:rightFromText="180" w:vertAnchor="text" w:horzAnchor="margin" w:tblpXSpec="center" w:tblpY="-97"/>
        <w:tblW w:w="15168" w:type="dxa"/>
        <w:tblLayout w:type="fixed"/>
        <w:tblLook w:val="04A0" w:firstRow="1" w:lastRow="0" w:firstColumn="1" w:lastColumn="0" w:noHBand="0" w:noVBand="1"/>
      </w:tblPr>
      <w:tblGrid>
        <w:gridCol w:w="1544"/>
        <w:gridCol w:w="1150"/>
        <w:gridCol w:w="3828"/>
        <w:gridCol w:w="3651"/>
        <w:gridCol w:w="4995"/>
      </w:tblGrid>
      <w:tr w:rsidR="00A73E81" w:rsidRPr="007C3015" w:rsidTr="00A73E81">
        <w:trPr>
          <w:trHeight w:val="324"/>
        </w:trPr>
        <w:tc>
          <w:tcPr>
            <w:tcW w:w="1544" w:type="dxa"/>
            <w:vMerge w:val="restart"/>
            <w:shd w:val="clear" w:color="auto" w:fill="E5E5E7" w:themeFill="accent5" w:themeFillTint="33"/>
            <w:vAlign w:val="center"/>
          </w:tcPr>
          <w:p w:rsidR="00A73E81" w:rsidRPr="001174F0" w:rsidRDefault="00A73E81" w:rsidP="00A73E81">
            <w:pPr>
              <w:jc w:val="center"/>
              <w:rPr>
                <w:rFonts w:ascii="Consolas" w:hAnsi="Consolas" w:cs="Consolas"/>
                <w:b/>
                <w:sz w:val="24"/>
              </w:rPr>
            </w:pPr>
            <w:r w:rsidRPr="001174F0">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1174F0" w:rsidRDefault="00A73E81" w:rsidP="00A73E81">
            <w:pPr>
              <w:jc w:val="center"/>
              <w:rPr>
                <w:rFonts w:ascii="Consolas" w:hAnsi="Consolas" w:cs="Consolas"/>
                <w:b/>
                <w:sz w:val="24"/>
              </w:rPr>
            </w:pPr>
            <w:r w:rsidRPr="001174F0">
              <w:rPr>
                <w:rFonts w:ascii="Consolas" w:hAnsi="Consolas" w:cs="Consolas"/>
                <w:b/>
                <w:sz w:val="24"/>
              </w:rPr>
              <w:t>Exam Board</w:t>
            </w:r>
          </w:p>
        </w:tc>
        <w:tc>
          <w:tcPr>
            <w:tcW w:w="7479" w:type="dxa"/>
            <w:gridSpan w:val="2"/>
            <w:shd w:val="clear" w:color="auto" w:fill="E5E5E7" w:themeFill="accent5" w:themeFillTint="33"/>
            <w:vAlign w:val="center"/>
          </w:tcPr>
          <w:p w:rsidR="00A73E81" w:rsidRPr="001174F0" w:rsidRDefault="00A73E81" w:rsidP="00A73E81">
            <w:pPr>
              <w:jc w:val="center"/>
              <w:rPr>
                <w:rFonts w:ascii="Consolas" w:hAnsi="Consolas" w:cs="Consolas"/>
                <w:b/>
                <w:sz w:val="24"/>
              </w:rPr>
            </w:pPr>
            <w:r w:rsidRPr="001174F0">
              <w:rPr>
                <w:rFonts w:ascii="Consolas" w:hAnsi="Consolas" w:cs="Consolas"/>
                <w:b/>
                <w:sz w:val="24"/>
              </w:rPr>
              <w:t>Structure and Method of Assessment</w:t>
            </w:r>
          </w:p>
        </w:tc>
        <w:tc>
          <w:tcPr>
            <w:tcW w:w="4995" w:type="dxa"/>
            <w:vMerge w:val="restart"/>
            <w:shd w:val="clear" w:color="auto" w:fill="E5E5E7" w:themeFill="accent5" w:themeFillTint="33"/>
            <w:vAlign w:val="center"/>
          </w:tcPr>
          <w:p w:rsidR="00A73E81" w:rsidRPr="001174F0" w:rsidRDefault="00A73E81" w:rsidP="00A73E81">
            <w:pPr>
              <w:jc w:val="center"/>
              <w:rPr>
                <w:rFonts w:ascii="Consolas" w:hAnsi="Consolas" w:cs="Consolas"/>
                <w:b/>
                <w:sz w:val="24"/>
              </w:rPr>
            </w:pPr>
            <w:r w:rsidRPr="001174F0">
              <w:rPr>
                <w:rFonts w:ascii="Consolas" w:hAnsi="Consolas" w:cs="Consolas"/>
                <w:b/>
                <w:sz w:val="24"/>
              </w:rPr>
              <w:t>Notes/Useful Resources</w:t>
            </w:r>
          </w:p>
        </w:tc>
      </w:tr>
      <w:tr w:rsidR="00A73E81" w:rsidRPr="007C3015" w:rsidTr="00A73E81">
        <w:trPr>
          <w:trHeight w:val="648"/>
        </w:trPr>
        <w:tc>
          <w:tcPr>
            <w:tcW w:w="1544" w:type="dxa"/>
            <w:vMerge/>
            <w:shd w:val="clear" w:color="auto" w:fill="FDE0D0" w:themeFill="accent6" w:themeFillTint="33"/>
          </w:tcPr>
          <w:p w:rsidR="00A73E81" w:rsidRPr="001174F0" w:rsidRDefault="00A73E81" w:rsidP="00A73E81">
            <w:pPr>
              <w:rPr>
                <w:rFonts w:ascii="Consolas" w:hAnsi="Consolas" w:cs="Consolas"/>
              </w:rPr>
            </w:pPr>
          </w:p>
        </w:tc>
        <w:tc>
          <w:tcPr>
            <w:tcW w:w="1150" w:type="dxa"/>
            <w:vMerge/>
            <w:shd w:val="clear" w:color="auto" w:fill="FDE0D0" w:themeFill="accent6" w:themeFillTint="33"/>
          </w:tcPr>
          <w:p w:rsidR="00A73E81" w:rsidRPr="001174F0" w:rsidRDefault="00A73E81" w:rsidP="00A73E81">
            <w:pPr>
              <w:rPr>
                <w:rFonts w:ascii="Consolas" w:hAnsi="Consolas" w:cs="Consolas"/>
              </w:rPr>
            </w:pPr>
          </w:p>
        </w:tc>
        <w:tc>
          <w:tcPr>
            <w:tcW w:w="3828" w:type="dxa"/>
            <w:shd w:val="clear" w:color="auto" w:fill="FDE0D0" w:themeFill="accent6" w:themeFillTint="33"/>
            <w:vAlign w:val="center"/>
          </w:tcPr>
          <w:p w:rsidR="00A73E81" w:rsidRPr="001174F0" w:rsidRDefault="00A73E81" w:rsidP="00A73E81">
            <w:pPr>
              <w:jc w:val="center"/>
              <w:rPr>
                <w:rFonts w:ascii="Consolas" w:hAnsi="Consolas" w:cs="Consolas"/>
                <w:b/>
                <w:sz w:val="24"/>
              </w:rPr>
            </w:pPr>
            <w:r w:rsidRPr="001174F0">
              <w:rPr>
                <w:rFonts w:ascii="Consolas" w:hAnsi="Consolas" w:cs="Consolas"/>
                <w:b/>
                <w:sz w:val="24"/>
              </w:rPr>
              <w:t>Examinations</w:t>
            </w:r>
          </w:p>
        </w:tc>
        <w:tc>
          <w:tcPr>
            <w:tcW w:w="3651" w:type="dxa"/>
            <w:shd w:val="clear" w:color="auto" w:fill="FDE0D0" w:themeFill="accent6" w:themeFillTint="33"/>
            <w:vAlign w:val="center"/>
          </w:tcPr>
          <w:p w:rsidR="00A73E81" w:rsidRPr="001174F0" w:rsidRDefault="00A73E81" w:rsidP="00A73E81">
            <w:pPr>
              <w:jc w:val="center"/>
              <w:rPr>
                <w:rFonts w:ascii="Consolas" w:hAnsi="Consolas" w:cs="Consolas"/>
                <w:b/>
                <w:sz w:val="24"/>
              </w:rPr>
            </w:pPr>
            <w:r w:rsidRPr="001174F0">
              <w:rPr>
                <w:rFonts w:ascii="Consolas" w:hAnsi="Consolas" w:cs="Consolas"/>
                <w:b/>
                <w:sz w:val="24"/>
              </w:rPr>
              <w:t>Non-Examination Assessment (NEA)</w:t>
            </w:r>
          </w:p>
        </w:tc>
        <w:tc>
          <w:tcPr>
            <w:tcW w:w="4995" w:type="dxa"/>
            <w:vMerge/>
            <w:shd w:val="clear" w:color="auto" w:fill="FDE0D0" w:themeFill="accent6" w:themeFillTint="33"/>
          </w:tcPr>
          <w:p w:rsidR="00A73E81" w:rsidRPr="001174F0" w:rsidRDefault="00A73E81" w:rsidP="00A73E81"/>
        </w:tc>
      </w:tr>
      <w:tr w:rsidR="00A73E81" w:rsidRPr="007C3015" w:rsidTr="00A73E81">
        <w:trPr>
          <w:trHeight w:val="648"/>
        </w:trPr>
        <w:tc>
          <w:tcPr>
            <w:tcW w:w="1544" w:type="dxa"/>
            <w:vAlign w:val="center"/>
          </w:tcPr>
          <w:p w:rsidR="00A73E81" w:rsidRPr="001174F0" w:rsidRDefault="00A73E81" w:rsidP="00A73E81">
            <w:pPr>
              <w:spacing w:before="0"/>
              <w:jc w:val="center"/>
              <w:rPr>
                <w:b/>
                <w:sz w:val="24"/>
                <w:szCs w:val="24"/>
              </w:rPr>
            </w:pPr>
            <w:r w:rsidRPr="001174F0">
              <w:rPr>
                <w:b/>
                <w:sz w:val="24"/>
                <w:szCs w:val="24"/>
              </w:rPr>
              <w:t xml:space="preserve">WJEC Level 1/2 Hospitality and catering </w:t>
            </w:r>
          </w:p>
        </w:tc>
        <w:tc>
          <w:tcPr>
            <w:tcW w:w="1150" w:type="dxa"/>
            <w:vAlign w:val="center"/>
          </w:tcPr>
          <w:p w:rsidR="00A73E81" w:rsidRPr="001174F0" w:rsidRDefault="00A73E81" w:rsidP="00A73E81">
            <w:pPr>
              <w:spacing w:before="0"/>
              <w:jc w:val="center"/>
              <w:rPr>
                <w:sz w:val="24"/>
                <w:szCs w:val="24"/>
              </w:rPr>
            </w:pPr>
            <w:r w:rsidRPr="001174F0">
              <w:rPr>
                <w:sz w:val="24"/>
                <w:szCs w:val="24"/>
              </w:rPr>
              <w:t>WJEC</w:t>
            </w:r>
          </w:p>
        </w:tc>
        <w:tc>
          <w:tcPr>
            <w:tcW w:w="3828" w:type="dxa"/>
          </w:tcPr>
          <w:p w:rsidR="00A73E81" w:rsidRPr="001174F0" w:rsidRDefault="00A73E81" w:rsidP="00A73E81">
            <w:pPr>
              <w:pStyle w:val="ListParagraph"/>
              <w:numPr>
                <w:ilvl w:val="0"/>
                <w:numId w:val="3"/>
              </w:numPr>
              <w:spacing w:before="0"/>
              <w:rPr>
                <w:sz w:val="24"/>
                <w:szCs w:val="24"/>
              </w:rPr>
            </w:pPr>
            <w:r w:rsidRPr="001174F0">
              <w:rPr>
                <w:sz w:val="24"/>
                <w:szCs w:val="24"/>
              </w:rPr>
              <w:t xml:space="preserve">Unit 1- Exam paper </w:t>
            </w:r>
          </w:p>
          <w:tbl>
            <w:tblPr>
              <w:tblW w:w="0" w:type="auto"/>
              <w:tblBorders>
                <w:top w:val="nil"/>
                <w:left w:val="nil"/>
                <w:bottom w:val="nil"/>
                <w:right w:val="nil"/>
              </w:tblBorders>
              <w:tblLayout w:type="fixed"/>
              <w:tblLook w:val="0000" w:firstRow="0" w:lastRow="0" w:firstColumn="0" w:lastColumn="0" w:noHBand="0" w:noVBand="0"/>
            </w:tblPr>
            <w:tblGrid>
              <w:gridCol w:w="3484"/>
            </w:tblGrid>
            <w:tr w:rsidR="00A73E81" w:rsidRPr="001174F0" w:rsidTr="00A73E81">
              <w:trPr>
                <w:trHeight w:val="237"/>
              </w:trPr>
              <w:tc>
                <w:tcPr>
                  <w:tcW w:w="3484" w:type="dxa"/>
                </w:tcPr>
                <w:p w:rsidR="00A73E81" w:rsidRPr="001174F0" w:rsidRDefault="00A73E81" w:rsidP="00A73E81">
                  <w:pPr>
                    <w:framePr w:hSpace="180" w:wrap="around" w:vAnchor="text" w:hAnchor="margin" w:xAlign="center" w:y="-97"/>
                    <w:spacing w:before="0" w:after="0"/>
                    <w:rPr>
                      <w:sz w:val="24"/>
                      <w:szCs w:val="24"/>
                    </w:rPr>
                  </w:pPr>
                  <w:r w:rsidRPr="001174F0">
                    <w:rPr>
                      <w:sz w:val="24"/>
                      <w:szCs w:val="24"/>
                      <w:lang w:val="en-GB"/>
                    </w:rPr>
                    <w:t>The Hospitality and Catering Industry</w:t>
                  </w:r>
                </w:p>
                <w:p w:rsidR="00A73E81" w:rsidRPr="001174F0" w:rsidRDefault="00A73E81" w:rsidP="00A73E81">
                  <w:pPr>
                    <w:framePr w:hSpace="180" w:wrap="around" w:vAnchor="text" w:hAnchor="margin" w:xAlign="center" w:y="-97"/>
                    <w:numPr>
                      <w:ilvl w:val="0"/>
                      <w:numId w:val="3"/>
                    </w:numPr>
                    <w:spacing w:before="0" w:after="0"/>
                    <w:rPr>
                      <w:sz w:val="24"/>
                      <w:szCs w:val="24"/>
                    </w:rPr>
                  </w:pPr>
                  <w:r w:rsidRPr="001174F0">
                    <w:rPr>
                      <w:sz w:val="24"/>
                      <w:szCs w:val="24"/>
                      <w:lang w:val="en-GB"/>
                    </w:rPr>
                    <w:t>40% of final grade</w:t>
                  </w:r>
                </w:p>
                <w:p w:rsidR="00A73E81" w:rsidRPr="001174F0" w:rsidRDefault="00A73E81" w:rsidP="00A73E81">
                  <w:pPr>
                    <w:framePr w:hSpace="180" w:wrap="around" w:vAnchor="text" w:hAnchor="margin" w:xAlign="center" w:y="-97"/>
                    <w:spacing w:before="0" w:after="0"/>
                    <w:rPr>
                      <w:sz w:val="24"/>
                      <w:szCs w:val="24"/>
                    </w:rPr>
                  </w:pPr>
                  <w:r w:rsidRPr="001174F0">
                    <w:rPr>
                      <w:sz w:val="24"/>
                      <w:szCs w:val="24"/>
                    </w:rPr>
                    <w:t>1hr 30 minutes length exam (students have two attempts)</w:t>
                  </w:r>
                </w:p>
              </w:tc>
            </w:tr>
          </w:tbl>
          <w:p w:rsidR="00A73E81" w:rsidRPr="001174F0" w:rsidRDefault="00A73E81" w:rsidP="00A73E81">
            <w:pPr>
              <w:pStyle w:val="ListParagraph"/>
              <w:spacing w:before="0"/>
              <w:ind w:left="360"/>
              <w:rPr>
                <w:sz w:val="24"/>
                <w:szCs w:val="24"/>
              </w:rPr>
            </w:pPr>
          </w:p>
        </w:tc>
        <w:tc>
          <w:tcPr>
            <w:tcW w:w="3651" w:type="dxa"/>
          </w:tcPr>
          <w:p w:rsidR="00A73E81" w:rsidRPr="001174F0" w:rsidRDefault="00A73E81" w:rsidP="00A73E81">
            <w:pPr>
              <w:spacing w:before="0"/>
              <w:rPr>
                <w:sz w:val="24"/>
                <w:szCs w:val="24"/>
              </w:rPr>
            </w:pPr>
            <w:r w:rsidRPr="001174F0">
              <w:rPr>
                <w:sz w:val="24"/>
                <w:szCs w:val="24"/>
              </w:rPr>
              <w:t xml:space="preserve">Hospitality and Catering in Action </w:t>
            </w:r>
          </w:p>
          <w:p w:rsidR="00A73E81" w:rsidRPr="001174F0" w:rsidRDefault="00A73E81" w:rsidP="00A73E81">
            <w:pPr>
              <w:pStyle w:val="ListParagraph"/>
              <w:numPr>
                <w:ilvl w:val="0"/>
                <w:numId w:val="11"/>
              </w:numPr>
              <w:spacing w:before="0" w:line="264" w:lineRule="auto"/>
              <w:rPr>
                <w:sz w:val="24"/>
                <w:szCs w:val="24"/>
              </w:rPr>
            </w:pPr>
            <w:r>
              <w:rPr>
                <w:sz w:val="24"/>
                <w:szCs w:val="24"/>
              </w:rPr>
              <w:t>U</w:t>
            </w:r>
            <w:r w:rsidRPr="001174F0">
              <w:rPr>
                <w:sz w:val="24"/>
                <w:szCs w:val="24"/>
              </w:rPr>
              <w:t>nit 2- Controlled assessment to be completed in 9 hours</w:t>
            </w:r>
          </w:p>
          <w:p w:rsidR="00A73E81" w:rsidRPr="001174F0" w:rsidRDefault="00A73E81" w:rsidP="00A73E81">
            <w:pPr>
              <w:pStyle w:val="ListParagraph"/>
              <w:spacing w:before="0" w:line="264" w:lineRule="auto"/>
              <w:ind w:left="360"/>
              <w:rPr>
                <w:sz w:val="24"/>
                <w:szCs w:val="24"/>
              </w:rPr>
            </w:pPr>
            <w:r w:rsidRPr="001174F0">
              <w:rPr>
                <w:sz w:val="24"/>
                <w:szCs w:val="24"/>
              </w:rPr>
              <w:t>This will be completed in year 11</w:t>
            </w:r>
          </w:p>
          <w:p w:rsidR="00A73E81" w:rsidRPr="001174F0" w:rsidRDefault="00A73E81" w:rsidP="00A73E81">
            <w:pPr>
              <w:spacing w:before="0"/>
              <w:rPr>
                <w:sz w:val="24"/>
                <w:szCs w:val="24"/>
              </w:rPr>
            </w:pPr>
            <w:r w:rsidRPr="001174F0">
              <w:rPr>
                <w:sz w:val="24"/>
                <w:szCs w:val="24"/>
              </w:rPr>
              <w:t>60% of final grade</w:t>
            </w:r>
          </w:p>
        </w:tc>
        <w:tc>
          <w:tcPr>
            <w:tcW w:w="4995" w:type="dxa"/>
          </w:tcPr>
          <w:p w:rsidR="00A73E81" w:rsidRPr="001174F0" w:rsidRDefault="00A73E81" w:rsidP="00A73E81">
            <w:pPr>
              <w:pStyle w:val="ListParagraph"/>
              <w:numPr>
                <w:ilvl w:val="0"/>
                <w:numId w:val="1"/>
              </w:numPr>
              <w:spacing w:before="0" w:line="264" w:lineRule="auto"/>
              <w:rPr>
                <w:sz w:val="24"/>
              </w:rPr>
            </w:pPr>
            <w:r w:rsidRPr="001174F0">
              <w:rPr>
                <w:sz w:val="24"/>
              </w:rPr>
              <w:t xml:space="preserve">All written work must be completed and submitted in electronic form </w:t>
            </w:r>
          </w:p>
          <w:p w:rsidR="00A73E81" w:rsidRPr="001174F0" w:rsidRDefault="00A73E81" w:rsidP="00A73E81">
            <w:pPr>
              <w:pStyle w:val="ListParagraph"/>
              <w:numPr>
                <w:ilvl w:val="0"/>
                <w:numId w:val="1"/>
              </w:numPr>
              <w:spacing w:before="0" w:line="264" w:lineRule="auto"/>
              <w:rPr>
                <w:sz w:val="24"/>
              </w:rPr>
            </w:pPr>
            <w:r w:rsidRPr="001174F0">
              <w:rPr>
                <w:sz w:val="24"/>
              </w:rPr>
              <w:t xml:space="preserve">Students will need to bring in ingredients for all practical lessons. Missing </w:t>
            </w:r>
            <w:proofErr w:type="spellStart"/>
            <w:r w:rsidRPr="001174F0">
              <w:rPr>
                <w:sz w:val="24"/>
              </w:rPr>
              <w:t>practicals</w:t>
            </w:r>
            <w:proofErr w:type="spellEnd"/>
            <w:r w:rsidRPr="001174F0">
              <w:rPr>
                <w:sz w:val="24"/>
              </w:rPr>
              <w:t xml:space="preserve"> will affect their grade.</w:t>
            </w:r>
          </w:p>
          <w:p w:rsidR="00A73E81" w:rsidRPr="001174F0" w:rsidRDefault="00A73E81" w:rsidP="00A73E81">
            <w:pPr>
              <w:pStyle w:val="ListParagraph"/>
              <w:numPr>
                <w:ilvl w:val="0"/>
                <w:numId w:val="1"/>
              </w:numPr>
              <w:spacing w:before="0" w:line="264" w:lineRule="auto"/>
              <w:rPr>
                <w:sz w:val="24"/>
              </w:rPr>
            </w:pPr>
            <w:r w:rsidRPr="001174F0">
              <w:rPr>
                <w:sz w:val="24"/>
              </w:rPr>
              <w:t xml:space="preserve">WJEC Level 1/2 Hospitality and catering revision book purchased on amazon </w:t>
            </w:r>
          </w:p>
        </w:tc>
      </w:tr>
    </w:tbl>
    <w:p w:rsidR="00A73E81" w:rsidRPr="007C3015" w:rsidRDefault="00A73E81" w:rsidP="00A73E81">
      <w:pPr>
        <w:spacing w:before="0" w:after="0"/>
        <w:rPr>
          <w:sz w:val="20"/>
          <w:highlight w:val="yellow"/>
        </w:rPr>
      </w:pPr>
    </w:p>
    <w:tbl>
      <w:tblPr>
        <w:tblpPr w:leftFromText="180" w:rightFromText="180" w:topFromText="75" w:vertAnchor="text" w:horzAnchor="margin" w:tblpXSpec="center" w:tblpY="188"/>
        <w:tblW w:w="15165" w:type="dxa"/>
        <w:tblCellMar>
          <w:left w:w="0" w:type="dxa"/>
          <w:right w:w="0" w:type="dxa"/>
        </w:tblCellMar>
        <w:tblLook w:val="04A0" w:firstRow="1" w:lastRow="0" w:firstColumn="1" w:lastColumn="0" w:noHBand="0" w:noVBand="1"/>
      </w:tblPr>
      <w:tblGrid>
        <w:gridCol w:w="1477"/>
        <w:gridCol w:w="1085"/>
        <w:gridCol w:w="3949"/>
        <w:gridCol w:w="2723"/>
        <w:gridCol w:w="5931"/>
      </w:tblGrid>
      <w:tr w:rsidR="00A73E81" w:rsidTr="00A73E81">
        <w:trPr>
          <w:trHeight w:val="324"/>
        </w:trPr>
        <w:tc>
          <w:tcPr>
            <w:tcW w:w="1477" w:type="dxa"/>
            <w:vMerge w:val="restart"/>
            <w:tcBorders>
              <w:top w:val="single" w:sz="8" w:space="0" w:color="000000"/>
              <w:left w:val="single" w:sz="8" w:space="0" w:color="000000"/>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A73E81" w:rsidRPr="00CC25C1" w:rsidRDefault="00A73E81" w:rsidP="00A73E81">
            <w:pPr>
              <w:jc w:val="center"/>
              <w:rPr>
                <w:rFonts w:ascii="Consolas" w:eastAsiaTheme="minorHAnsi" w:hAnsi="Consolas" w:cs="Calibri"/>
                <w:b/>
                <w:bCs/>
                <w:sz w:val="24"/>
                <w:szCs w:val="24"/>
              </w:rPr>
            </w:pPr>
            <w:r w:rsidRPr="00CC25C1">
              <w:rPr>
                <w:rFonts w:ascii="Consolas" w:hAnsi="Consolas"/>
                <w:b/>
                <w:bCs/>
                <w:sz w:val="24"/>
                <w:szCs w:val="24"/>
              </w:rPr>
              <w:t>Subject</w:t>
            </w:r>
          </w:p>
        </w:tc>
        <w:tc>
          <w:tcPr>
            <w:tcW w:w="1085"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A73E81" w:rsidRPr="00CC25C1" w:rsidRDefault="00A73E81" w:rsidP="00A73E81">
            <w:pPr>
              <w:jc w:val="center"/>
              <w:rPr>
                <w:rFonts w:ascii="Consolas" w:eastAsiaTheme="minorHAnsi" w:hAnsi="Consolas" w:cs="Calibri"/>
                <w:b/>
                <w:bCs/>
                <w:sz w:val="24"/>
                <w:szCs w:val="24"/>
              </w:rPr>
            </w:pPr>
            <w:r w:rsidRPr="00CC25C1">
              <w:rPr>
                <w:rFonts w:ascii="Consolas" w:hAnsi="Consolas"/>
                <w:b/>
                <w:bCs/>
                <w:sz w:val="24"/>
                <w:szCs w:val="24"/>
              </w:rPr>
              <w:t>Exam Board</w:t>
            </w:r>
          </w:p>
        </w:tc>
        <w:tc>
          <w:tcPr>
            <w:tcW w:w="6672" w:type="dxa"/>
            <w:gridSpan w:val="2"/>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A73E81" w:rsidRPr="00CC25C1" w:rsidRDefault="00A73E81" w:rsidP="00A73E81">
            <w:pPr>
              <w:jc w:val="center"/>
              <w:rPr>
                <w:rFonts w:ascii="Consolas" w:eastAsiaTheme="minorHAnsi" w:hAnsi="Consolas" w:cs="Calibri"/>
                <w:b/>
                <w:bCs/>
                <w:sz w:val="24"/>
                <w:szCs w:val="24"/>
              </w:rPr>
            </w:pPr>
            <w:r w:rsidRPr="00CC25C1">
              <w:rPr>
                <w:rFonts w:ascii="Consolas" w:hAnsi="Consolas"/>
                <w:b/>
                <w:bCs/>
                <w:sz w:val="24"/>
                <w:szCs w:val="24"/>
              </w:rPr>
              <w:t>Structure and Method of Assessment</w:t>
            </w:r>
          </w:p>
        </w:tc>
        <w:tc>
          <w:tcPr>
            <w:tcW w:w="5931"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A73E81" w:rsidRPr="00CC25C1" w:rsidRDefault="00A73E81" w:rsidP="00A73E81">
            <w:pPr>
              <w:jc w:val="center"/>
              <w:rPr>
                <w:rFonts w:ascii="Consolas" w:eastAsiaTheme="minorHAnsi" w:hAnsi="Consolas" w:cs="Calibri"/>
                <w:b/>
                <w:bCs/>
                <w:sz w:val="24"/>
                <w:szCs w:val="24"/>
              </w:rPr>
            </w:pPr>
            <w:r w:rsidRPr="00CC25C1">
              <w:rPr>
                <w:rFonts w:ascii="Consolas" w:hAnsi="Consolas"/>
                <w:b/>
                <w:bCs/>
                <w:sz w:val="24"/>
                <w:szCs w:val="24"/>
              </w:rPr>
              <w:t>Notes/Useful Resources</w:t>
            </w:r>
          </w:p>
        </w:tc>
      </w:tr>
      <w:tr w:rsidR="00A73E81" w:rsidTr="00A73E81">
        <w:trPr>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3E81" w:rsidRPr="00CC25C1" w:rsidRDefault="00A73E81" w:rsidP="00A73E81">
            <w:pPr>
              <w:rPr>
                <w:rFonts w:ascii="Consolas" w:eastAsiaTheme="minorHAnsi" w:hAnsi="Consolas" w:cs="Calibri"/>
                <w:b/>
                <w:bCs/>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A73E81" w:rsidRPr="00CC25C1" w:rsidRDefault="00A73E81" w:rsidP="00A73E81">
            <w:pPr>
              <w:rPr>
                <w:rFonts w:ascii="Consolas" w:eastAsiaTheme="minorHAnsi" w:hAnsi="Consolas" w:cs="Calibri"/>
                <w:b/>
                <w:bCs/>
                <w:sz w:val="24"/>
                <w:szCs w:val="24"/>
              </w:rPr>
            </w:pPr>
          </w:p>
        </w:tc>
        <w:tc>
          <w:tcPr>
            <w:tcW w:w="3949"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A73E81" w:rsidRPr="00CC25C1" w:rsidRDefault="00A73E81" w:rsidP="00A73E81">
            <w:pPr>
              <w:jc w:val="center"/>
              <w:rPr>
                <w:rFonts w:ascii="Consolas" w:eastAsiaTheme="minorHAnsi" w:hAnsi="Consolas" w:cs="Calibri"/>
                <w:b/>
                <w:bCs/>
                <w:sz w:val="24"/>
                <w:szCs w:val="24"/>
              </w:rPr>
            </w:pPr>
            <w:r w:rsidRPr="00CC25C1">
              <w:rPr>
                <w:rFonts w:ascii="Consolas" w:hAnsi="Consolas"/>
                <w:b/>
                <w:bCs/>
                <w:sz w:val="24"/>
                <w:szCs w:val="24"/>
              </w:rPr>
              <w:t>Examinations</w:t>
            </w:r>
          </w:p>
        </w:tc>
        <w:tc>
          <w:tcPr>
            <w:tcW w:w="272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A73E81" w:rsidRPr="00CC25C1" w:rsidRDefault="00A73E81" w:rsidP="00A73E81">
            <w:pPr>
              <w:jc w:val="center"/>
              <w:rPr>
                <w:rFonts w:ascii="Consolas" w:eastAsiaTheme="minorHAnsi" w:hAnsi="Consolas" w:cs="Calibri"/>
                <w:b/>
                <w:bCs/>
                <w:sz w:val="24"/>
                <w:szCs w:val="24"/>
              </w:rPr>
            </w:pPr>
            <w:r w:rsidRPr="00CC25C1">
              <w:rPr>
                <w:rFonts w:ascii="Consolas" w:hAnsi="Consolas"/>
                <w:b/>
                <w:bCs/>
                <w:sz w:val="24"/>
                <w:szCs w:val="24"/>
              </w:rPr>
              <w:t>Non-Examination Assessment (NEA)</w:t>
            </w:r>
          </w:p>
        </w:tc>
        <w:tc>
          <w:tcPr>
            <w:tcW w:w="0" w:type="auto"/>
            <w:vMerge/>
            <w:tcBorders>
              <w:top w:val="single" w:sz="8" w:space="0" w:color="000000"/>
              <w:left w:val="nil"/>
              <w:bottom w:val="single" w:sz="8" w:space="0" w:color="000000"/>
              <w:right w:val="single" w:sz="8" w:space="0" w:color="000000"/>
            </w:tcBorders>
            <w:vAlign w:val="center"/>
            <w:hideMark/>
          </w:tcPr>
          <w:p w:rsidR="00A73E81" w:rsidRPr="00CC25C1" w:rsidRDefault="00A73E81" w:rsidP="00A73E81">
            <w:pPr>
              <w:rPr>
                <w:rFonts w:ascii="Consolas" w:eastAsiaTheme="minorHAnsi" w:hAnsi="Consolas" w:cs="Calibri"/>
                <w:b/>
                <w:bCs/>
                <w:sz w:val="24"/>
                <w:szCs w:val="24"/>
              </w:rPr>
            </w:pPr>
          </w:p>
        </w:tc>
      </w:tr>
      <w:tr w:rsidR="00A73E81" w:rsidTr="00A73E81">
        <w:trPr>
          <w:trHeight w:val="3675"/>
        </w:trPr>
        <w:tc>
          <w:tcPr>
            <w:tcW w:w="14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3E81" w:rsidRPr="00CC25C1" w:rsidRDefault="00A73E81" w:rsidP="00A73E81">
            <w:pPr>
              <w:spacing w:before="0" w:after="0"/>
              <w:jc w:val="center"/>
              <w:rPr>
                <w:rFonts w:ascii="Calibri" w:eastAsiaTheme="minorHAnsi" w:hAnsi="Calibri" w:cs="Calibri"/>
                <w:b/>
                <w:bCs/>
                <w:sz w:val="24"/>
                <w:szCs w:val="24"/>
              </w:rPr>
            </w:pPr>
            <w:r w:rsidRPr="00CC25C1">
              <w:rPr>
                <w:b/>
                <w:bCs/>
                <w:sz w:val="24"/>
                <w:szCs w:val="24"/>
              </w:rPr>
              <w:t>Geography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73E81" w:rsidRPr="00CC25C1" w:rsidRDefault="00A73E81" w:rsidP="00A73E81">
            <w:pPr>
              <w:spacing w:before="0" w:after="0"/>
              <w:jc w:val="center"/>
              <w:rPr>
                <w:rFonts w:ascii="Calibri" w:eastAsiaTheme="minorHAnsi" w:hAnsi="Calibri" w:cs="Calibri"/>
                <w:sz w:val="24"/>
                <w:szCs w:val="24"/>
              </w:rPr>
            </w:pPr>
            <w:proofErr w:type="spellStart"/>
            <w:r w:rsidRPr="00CC25C1">
              <w:rPr>
                <w:sz w:val="24"/>
                <w:szCs w:val="24"/>
              </w:rPr>
              <w:t>Eduqas</w:t>
            </w:r>
            <w:proofErr w:type="spellEnd"/>
          </w:p>
        </w:tc>
        <w:tc>
          <w:tcPr>
            <w:tcW w:w="3949" w:type="dxa"/>
            <w:tcBorders>
              <w:top w:val="nil"/>
              <w:left w:val="nil"/>
              <w:bottom w:val="single" w:sz="8" w:space="0" w:color="000000"/>
              <w:right w:val="single" w:sz="8" w:space="0" w:color="000000"/>
            </w:tcBorders>
            <w:tcMar>
              <w:top w:w="0" w:type="dxa"/>
              <w:left w:w="108" w:type="dxa"/>
              <w:bottom w:w="0" w:type="dxa"/>
              <w:right w:w="108" w:type="dxa"/>
            </w:tcMar>
            <w:hideMark/>
          </w:tcPr>
          <w:p w:rsidR="00A73E81" w:rsidRPr="00CC25C1" w:rsidRDefault="00A73E81" w:rsidP="00A73E81">
            <w:pPr>
              <w:pStyle w:val="ListParagraph"/>
              <w:numPr>
                <w:ilvl w:val="0"/>
                <w:numId w:val="3"/>
              </w:numPr>
              <w:spacing w:before="0" w:after="0" w:line="240" w:lineRule="auto"/>
              <w:rPr>
                <w:rFonts w:ascii="Calibri" w:eastAsiaTheme="minorHAnsi" w:hAnsi="Calibri" w:cs="Calibri"/>
                <w:sz w:val="24"/>
                <w:szCs w:val="24"/>
              </w:rPr>
            </w:pPr>
            <w:r w:rsidRPr="00CC25C1">
              <w:rPr>
                <w:b/>
                <w:bCs/>
                <w:sz w:val="24"/>
                <w:szCs w:val="24"/>
              </w:rPr>
              <w:t xml:space="preserve">Component 1: </w:t>
            </w:r>
            <w:r w:rsidRPr="00CC25C1">
              <w:rPr>
                <w:sz w:val="24"/>
                <w:szCs w:val="24"/>
              </w:rPr>
              <w:t>Investigating Geographical Issues</w:t>
            </w:r>
          </w:p>
          <w:p w:rsidR="00A73E81" w:rsidRPr="00CC25C1" w:rsidRDefault="00A73E81" w:rsidP="00A73E81">
            <w:pPr>
              <w:pStyle w:val="ListParagraph"/>
              <w:numPr>
                <w:ilvl w:val="0"/>
                <w:numId w:val="3"/>
              </w:numPr>
              <w:spacing w:before="0" w:after="0" w:line="240" w:lineRule="auto"/>
              <w:rPr>
                <w:sz w:val="24"/>
                <w:szCs w:val="24"/>
              </w:rPr>
            </w:pPr>
            <w:r w:rsidRPr="00CC25C1">
              <w:rPr>
                <w:sz w:val="24"/>
                <w:szCs w:val="24"/>
              </w:rPr>
              <w:t>1hr 45 minutes</w:t>
            </w:r>
          </w:p>
          <w:p w:rsidR="00A73E81" w:rsidRPr="00CC25C1" w:rsidRDefault="00A73E81" w:rsidP="00A73E81">
            <w:pPr>
              <w:pStyle w:val="ListParagraph"/>
              <w:numPr>
                <w:ilvl w:val="0"/>
                <w:numId w:val="3"/>
              </w:numPr>
              <w:spacing w:before="0" w:after="0" w:line="240" w:lineRule="auto"/>
              <w:rPr>
                <w:sz w:val="24"/>
                <w:szCs w:val="24"/>
              </w:rPr>
            </w:pPr>
            <w:r w:rsidRPr="00CC25C1">
              <w:rPr>
                <w:sz w:val="24"/>
                <w:szCs w:val="24"/>
              </w:rPr>
              <w:t>40% of GCSE</w:t>
            </w:r>
          </w:p>
          <w:p w:rsidR="00A73E81" w:rsidRPr="00CC25C1" w:rsidRDefault="00A73E81" w:rsidP="00A73E81">
            <w:pPr>
              <w:spacing w:before="0" w:after="0"/>
              <w:rPr>
                <w:sz w:val="24"/>
                <w:szCs w:val="24"/>
              </w:rPr>
            </w:pPr>
            <w:r w:rsidRPr="00CC25C1">
              <w:rPr>
                <w:b/>
                <w:bCs/>
                <w:sz w:val="24"/>
                <w:szCs w:val="24"/>
              </w:rPr>
              <w:t xml:space="preserve">Component 2: </w:t>
            </w:r>
            <w:r w:rsidRPr="00CC25C1">
              <w:rPr>
                <w:sz w:val="24"/>
                <w:szCs w:val="24"/>
              </w:rPr>
              <w:t>Problem Solving Geography</w:t>
            </w:r>
          </w:p>
          <w:p w:rsidR="00A73E81" w:rsidRPr="00CC25C1" w:rsidRDefault="00A73E81" w:rsidP="00A73E81">
            <w:pPr>
              <w:pStyle w:val="ListParagraph"/>
              <w:numPr>
                <w:ilvl w:val="0"/>
                <w:numId w:val="3"/>
              </w:numPr>
              <w:spacing w:before="0" w:after="0" w:line="240" w:lineRule="auto"/>
              <w:rPr>
                <w:sz w:val="24"/>
                <w:szCs w:val="24"/>
              </w:rPr>
            </w:pPr>
            <w:r w:rsidRPr="00CC25C1">
              <w:rPr>
                <w:sz w:val="24"/>
                <w:szCs w:val="24"/>
              </w:rPr>
              <w:t>1hr 30 minutes</w:t>
            </w:r>
          </w:p>
          <w:p w:rsidR="00A73E81" w:rsidRPr="00CC25C1" w:rsidRDefault="00A73E81" w:rsidP="00A73E81">
            <w:pPr>
              <w:pStyle w:val="ListParagraph"/>
              <w:numPr>
                <w:ilvl w:val="0"/>
                <w:numId w:val="3"/>
              </w:numPr>
              <w:spacing w:before="0" w:after="0" w:line="240" w:lineRule="auto"/>
              <w:rPr>
                <w:sz w:val="24"/>
                <w:szCs w:val="24"/>
              </w:rPr>
            </w:pPr>
            <w:r w:rsidRPr="00CC25C1">
              <w:rPr>
                <w:sz w:val="24"/>
                <w:szCs w:val="24"/>
              </w:rPr>
              <w:t>30% of GCSE</w:t>
            </w:r>
          </w:p>
          <w:p w:rsidR="00A73E81" w:rsidRPr="00CC25C1" w:rsidRDefault="00A73E81" w:rsidP="00A73E81">
            <w:pPr>
              <w:spacing w:before="0" w:after="0"/>
              <w:rPr>
                <w:sz w:val="24"/>
                <w:szCs w:val="24"/>
              </w:rPr>
            </w:pPr>
            <w:r w:rsidRPr="00CC25C1">
              <w:rPr>
                <w:b/>
                <w:bCs/>
                <w:sz w:val="24"/>
                <w:szCs w:val="24"/>
              </w:rPr>
              <w:t>Component 3</w:t>
            </w:r>
            <w:r w:rsidRPr="00CC25C1">
              <w:rPr>
                <w:sz w:val="24"/>
                <w:szCs w:val="24"/>
              </w:rPr>
              <w:t xml:space="preserve">: Applied Fieldwork Enquiry Written exam worth 30% (1 hour 30 minutes) </w:t>
            </w:r>
          </w:p>
          <w:p w:rsidR="00A73E81" w:rsidRPr="00CC25C1" w:rsidRDefault="00A73E81" w:rsidP="00A73E81">
            <w:pPr>
              <w:pStyle w:val="ListParagraph"/>
              <w:numPr>
                <w:ilvl w:val="0"/>
                <w:numId w:val="3"/>
              </w:numPr>
              <w:spacing w:before="0" w:after="0" w:line="240" w:lineRule="auto"/>
              <w:rPr>
                <w:sz w:val="24"/>
                <w:szCs w:val="24"/>
              </w:rPr>
            </w:pPr>
            <w:r w:rsidRPr="00CC25C1">
              <w:rPr>
                <w:sz w:val="24"/>
                <w:szCs w:val="24"/>
              </w:rPr>
              <w:t>1hr 30 minutes</w:t>
            </w:r>
          </w:p>
          <w:p w:rsidR="00A73E81" w:rsidRDefault="00A73E81" w:rsidP="00A73E81">
            <w:pPr>
              <w:pStyle w:val="ListParagraph"/>
              <w:numPr>
                <w:ilvl w:val="0"/>
                <w:numId w:val="3"/>
              </w:numPr>
              <w:spacing w:before="0" w:after="0" w:line="240" w:lineRule="auto"/>
              <w:rPr>
                <w:sz w:val="24"/>
                <w:szCs w:val="24"/>
              </w:rPr>
            </w:pPr>
            <w:r w:rsidRPr="00CC25C1">
              <w:rPr>
                <w:sz w:val="24"/>
                <w:szCs w:val="24"/>
              </w:rPr>
              <w:t>30% of GCSE</w:t>
            </w:r>
          </w:p>
          <w:p w:rsidR="00A73E81" w:rsidRPr="00CC25C1" w:rsidRDefault="00A73E81" w:rsidP="00A73E81">
            <w:pPr>
              <w:pStyle w:val="ListParagraph"/>
              <w:spacing w:before="0" w:after="0" w:line="240" w:lineRule="auto"/>
              <w:ind w:left="360"/>
              <w:rPr>
                <w:sz w:val="24"/>
                <w:szCs w:val="24"/>
              </w:rPr>
            </w:pPr>
          </w:p>
        </w:tc>
        <w:tc>
          <w:tcPr>
            <w:tcW w:w="2723" w:type="dxa"/>
            <w:tcBorders>
              <w:top w:val="nil"/>
              <w:left w:val="nil"/>
              <w:bottom w:val="single" w:sz="8" w:space="0" w:color="000000"/>
              <w:right w:val="single" w:sz="8" w:space="0" w:color="000000"/>
            </w:tcBorders>
            <w:tcMar>
              <w:top w:w="0" w:type="dxa"/>
              <w:left w:w="108" w:type="dxa"/>
              <w:bottom w:w="0" w:type="dxa"/>
              <w:right w:w="108" w:type="dxa"/>
            </w:tcMar>
          </w:tcPr>
          <w:p w:rsidR="00A73E81" w:rsidRPr="00CC25C1" w:rsidRDefault="00A73E81" w:rsidP="00A73E81">
            <w:pPr>
              <w:pStyle w:val="ListParagraph"/>
              <w:numPr>
                <w:ilvl w:val="0"/>
                <w:numId w:val="11"/>
              </w:numPr>
              <w:spacing w:before="0" w:after="0"/>
              <w:rPr>
                <w:rFonts w:ascii="Calibri" w:eastAsiaTheme="minorHAnsi" w:hAnsi="Calibri" w:cs="Calibri"/>
                <w:sz w:val="24"/>
                <w:szCs w:val="24"/>
              </w:rPr>
            </w:pPr>
            <w:r w:rsidRPr="00CC25C1">
              <w:rPr>
                <w:sz w:val="24"/>
                <w:szCs w:val="24"/>
              </w:rPr>
              <w:t>N/A</w:t>
            </w:r>
          </w:p>
          <w:p w:rsidR="00A73E81" w:rsidRPr="00CC25C1" w:rsidRDefault="00A73E81" w:rsidP="00A73E81">
            <w:pPr>
              <w:pStyle w:val="ListParagraph"/>
              <w:spacing w:before="0" w:after="0"/>
              <w:ind w:left="360"/>
              <w:rPr>
                <w:sz w:val="24"/>
                <w:szCs w:val="24"/>
              </w:rPr>
            </w:pPr>
          </w:p>
        </w:tc>
        <w:tc>
          <w:tcPr>
            <w:tcW w:w="5931" w:type="dxa"/>
            <w:tcBorders>
              <w:top w:val="nil"/>
              <w:left w:val="nil"/>
              <w:bottom w:val="single" w:sz="8" w:space="0" w:color="000000"/>
              <w:right w:val="single" w:sz="8" w:space="0" w:color="000000"/>
            </w:tcBorders>
            <w:tcMar>
              <w:top w:w="0" w:type="dxa"/>
              <w:left w:w="108" w:type="dxa"/>
              <w:bottom w:w="0" w:type="dxa"/>
              <w:right w:w="108" w:type="dxa"/>
            </w:tcMar>
            <w:hideMark/>
          </w:tcPr>
          <w:p w:rsidR="00A73E81" w:rsidRPr="00CC25C1" w:rsidRDefault="00A73E81" w:rsidP="00A73E81">
            <w:pPr>
              <w:spacing w:before="0" w:after="0"/>
              <w:rPr>
                <w:rFonts w:ascii="Calibri" w:eastAsiaTheme="minorHAnsi" w:hAnsi="Calibri" w:cs="Calibri"/>
                <w:sz w:val="24"/>
                <w:szCs w:val="24"/>
                <w:lang w:eastAsia="en-US"/>
              </w:rPr>
            </w:pPr>
            <w:r w:rsidRPr="00CC25C1">
              <w:rPr>
                <w:sz w:val="24"/>
                <w:szCs w:val="24"/>
              </w:rPr>
              <w:t>Encourage your child to use the websites listed below:</w:t>
            </w:r>
          </w:p>
          <w:p w:rsidR="00A73E81" w:rsidRPr="00CC25C1" w:rsidRDefault="00A73E81" w:rsidP="00A73E81">
            <w:pPr>
              <w:pStyle w:val="ListParagraph"/>
              <w:numPr>
                <w:ilvl w:val="0"/>
                <w:numId w:val="1"/>
              </w:numPr>
              <w:spacing w:before="0" w:after="0"/>
              <w:rPr>
                <w:i/>
                <w:iCs/>
                <w:sz w:val="24"/>
                <w:szCs w:val="24"/>
              </w:rPr>
            </w:pPr>
            <w:hyperlink r:id="rId40" w:history="1">
              <w:r w:rsidRPr="00CC25C1">
                <w:rPr>
                  <w:rStyle w:val="Hyperlink"/>
                  <w:i/>
                  <w:iCs/>
                  <w:sz w:val="24"/>
                  <w:szCs w:val="24"/>
                </w:rPr>
                <w:t>http://www.bbc.co.uk/schools/gcsebitesize/geography</w:t>
              </w:r>
            </w:hyperlink>
          </w:p>
          <w:p w:rsidR="00A73E81" w:rsidRPr="00CC25C1" w:rsidRDefault="00A73E81" w:rsidP="00A73E81">
            <w:pPr>
              <w:pStyle w:val="ListParagraph"/>
              <w:numPr>
                <w:ilvl w:val="0"/>
                <w:numId w:val="1"/>
              </w:numPr>
              <w:spacing w:before="0" w:after="0"/>
              <w:rPr>
                <w:i/>
                <w:iCs/>
                <w:sz w:val="24"/>
                <w:szCs w:val="24"/>
              </w:rPr>
            </w:pPr>
            <w:hyperlink r:id="rId41" w:history="1">
              <w:r w:rsidRPr="00CC25C1">
                <w:rPr>
                  <w:rStyle w:val="Hyperlink"/>
                  <w:i/>
                  <w:iCs/>
                  <w:sz w:val="24"/>
                  <w:szCs w:val="24"/>
                </w:rPr>
                <w:t>https://geographyapp.pixl.org.uk/</w:t>
              </w:r>
            </w:hyperlink>
          </w:p>
          <w:p w:rsidR="00A73E81" w:rsidRPr="00CC25C1" w:rsidRDefault="00A73E81" w:rsidP="00A73E81">
            <w:pPr>
              <w:pStyle w:val="ListParagraph"/>
              <w:numPr>
                <w:ilvl w:val="0"/>
                <w:numId w:val="1"/>
              </w:numPr>
              <w:spacing w:before="0" w:after="0"/>
              <w:rPr>
                <w:i/>
                <w:iCs/>
                <w:sz w:val="24"/>
                <w:szCs w:val="24"/>
              </w:rPr>
            </w:pPr>
            <w:proofErr w:type="spellStart"/>
            <w:r>
              <w:rPr>
                <w:sz w:val="24"/>
                <w:szCs w:val="24"/>
              </w:rPr>
              <w:t>GCSEPod</w:t>
            </w:r>
            <w:proofErr w:type="spellEnd"/>
            <w:r w:rsidRPr="00CC25C1">
              <w:rPr>
                <w:sz w:val="24"/>
                <w:szCs w:val="24"/>
              </w:rPr>
              <w:t xml:space="preserve"> </w:t>
            </w:r>
          </w:p>
          <w:p w:rsidR="00A73E81" w:rsidRPr="00CC25C1" w:rsidRDefault="00A73E81" w:rsidP="00A73E81">
            <w:pPr>
              <w:pStyle w:val="ListParagraph"/>
              <w:numPr>
                <w:ilvl w:val="0"/>
                <w:numId w:val="1"/>
              </w:numPr>
              <w:spacing w:before="0" w:after="0"/>
              <w:rPr>
                <w:sz w:val="24"/>
                <w:szCs w:val="24"/>
              </w:rPr>
            </w:pPr>
            <w:r w:rsidRPr="00CC25C1">
              <w:rPr>
                <w:sz w:val="24"/>
                <w:szCs w:val="24"/>
              </w:rPr>
              <w:t xml:space="preserve">Revision material will be given out in class, but additional GCSE Revision Guides for </w:t>
            </w:r>
            <w:proofErr w:type="spellStart"/>
            <w:r w:rsidRPr="00CC25C1">
              <w:rPr>
                <w:sz w:val="24"/>
                <w:szCs w:val="24"/>
              </w:rPr>
              <w:t>Eduqas</w:t>
            </w:r>
            <w:proofErr w:type="spellEnd"/>
            <w:r w:rsidRPr="00CC25C1">
              <w:rPr>
                <w:sz w:val="24"/>
                <w:szCs w:val="24"/>
              </w:rPr>
              <w:t xml:space="preserve"> B GCSE Geography can be purchased in shops or online.</w:t>
            </w:r>
          </w:p>
          <w:p w:rsidR="00A73E81" w:rsidRPr="00CC25C1" w:rsidRDefault="00A73E81" w:rsidP="00A73E81">
            <w:pPr>
              <w:pStyle w:val="ListParagraph"/>
              <w:numPr>
                <w:ilvl w:val="0"/>
                <w:numId w:val="1"/>
              </w:numPr>
              <w:spacing w:before="0" w:after="0"/>
              <w:rPr>
                <w:sz w:val="24"/>
                <w:szCs w:val="24"/>
              </w:rPr>
            </w:pPr>
            <w:r w:rsidRPr="00CC25C1">
              <w:rPr>
                <w:sz w:val="24"/>
                <w:szCs w:val="24"/>
              </w:rPr>
              <w:t xml:space="preserve">All students should attend fieldwork. A field trip to </w:t>
            </w:r>
            <w:r>
              <w:rPr>
                <w:sz w:val="24"/>
                <w:szCs w:val="24"/>
              </w:rPr>
              <w:t>Dorset</w:t>
            </w:r>
            <w:r w:rsidRPr="00CC25C1">
              <w:rPr>
                <w:sz w:val="24"/>
                <w:szCs w:val="24"/>
              </w:rPr>
              <w:t xml:space="preserve"> is currently planned for the start of year 11.</w:t>
            </w:r>
          </w:p>
        </w:tc>
      </w:tr>
    </w:tbl>
    <w:p w:rsidR="00A73E81" w:rsidRPr="007C3015" w:rsidRDefault="00A73E81" w:rsidP="00A73E81">
      <w:pPr>
        <w:spacing w:before="0" w:after="0"/>
        <w:rPr>
          <w:sz w:val="20"/>
          <w:highlight w:val="yellow"/>
        </w:rPr>
      </w:pPr>
    </w:p>
    <w:tbl>
      <w:tblPr>
        <w:tblStyle w:val="TableGrid"/>
        <w:tblW w:w="15168" w:type="dxa"/>
        <w:tblInd w:w="-318" w:type="dxa"/>
        <w:tblLayout w:type="fixed"/>
        <w:tblLook w:val="04A0" w:firstRow="1" w:lastRow="0" w:firstColumn="1" w:lastColumn="0" w:noHBand="0" w:noVBand="1"/>
      </w:tblPr>
      <w:tblGrid>
        <w:gridCol w:w="1544"/>
        <w:gridCol w:w="1150"/>
        <w:gridCol w:w="4253"/>
        <w:gridCol w:w="3685"/>
        <w:gridCol w:w="4536"/>
      </w:tblGrid>
      <w:tr w:rsidR="00A73E81" w:rsidRPr="007C3015" w:rsidTr="00A73E81">
        <w:trPr>
          <w:trHeight w:val="324"/>
        </w:trPr>
        <w:tc>
          <w:tcPr>
            <w:tcW w:w="1544" w:type="dxa"/>
            <w:vMerge w:val="restart"/>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Exam Board</w:t>
            </w:r>
          </w:p>
        </w:tc>
        <w:tc>
          <w:tcPr>
            <w:tcW w:w="7938" w:type="dxa"/>
            <w:gridSpan w:val="2"/>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Notes/Useful Resources</w:t>
            </w:r>
          </w:p>
        </w:tc>
      </w:tr>
      <w:tr w:rsidR="00A73E81" w:rsidRPr="007C3015" w:rsidTr="00A73E81">
        <w:trPr>
          <w:trHeight w:val="648"/>
        </w:trPr>
        <w:tc>
          <w:tcPr>
            <w:tcW w:w="1544" w:type="dxa"/>
            <w:vMerge/>
            <w:shd w:val="clear" w:color="auto" w:fill="FDE0D0" w:themeFill="accent6" w:themeFillTint="33"/>
          </w:tcPr>
          <w:p w:rsidR="00A73E81" w:rsidRPr="004758DD" w:rsidRDefault="00A73E81" w:rsidP="00A73E81">
            <w:pPr>
              <w:rPr>
                <w:rFonts w:ascii="Consolas" w:hAnsi="Consolas" w:cs="Consolas"/>
              </w:rPr>
            </w:pPr>
          </w:p>
        </w:tc>
        <w:tc>
          <w:tcPr>
            <w:tcW w:w="1150" w:type="dxa"/>
            <w:vMerge/>
            <w:shd w:val="clear" w:color="auto" w:fill="FDE0D0" w:themeFill="accent6" w:themeFillTint="33"/>
          </w:tcPr>
          <w:p w:rsidR="00A73E81" w:rsidRPr="004758DD" w:rsidRDefault="00A73E81" w:rsidP="00A73E81">
            <w:pPr>
              <w:rPr>
                <w:rFonts w:ascii="Consolas" w:hAnsi="Consolas" w:cs="Consolas"/>
              </w:rPr>
            </w:pPr>
          </w:p>
        </w:tc>
        <w:tc>
          <w:tcPr>
            <w:tcW w:w="4253" w:type="dxa"/>
            <w:shd w:val="clear" w:color="auto" w:fill="FDE0D0" w:themeFill="accent6"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Examinations</w:t>
            </w:r>
          </w:p>
        </w:tc>
        <w:tc>
          <w:tcPr>
            <w:tcW w:w="3685" w:type="dxa"/>
            <w:shd w:val="clear" w:color="auto" w:fill="FDE0D0" w:themeFill="accent6"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A73E81" w:rsidRPr="004758DD" w:rsidRDefault="00A73E81" w:rsidP="00A73E81"/>
        </w:tc>
      </w:tr>
      <w:tr w:rsidR="00A73E81" w:rsidRPr="007C3015" w:rsidTr="00A73E81">
        <w:trPr>
          <w:trHeight w:val="648"/>
        </w:trPr>
        <w:tc>
          <w:tcPr>
            <w:tcW w:w="1544" w:type="dxa"/>
            <w:vAlign w:val="center"/>
          </w:tcPr>
          <w:p w:rsidR="00A73E81" w:rsidRPr="004758DD" w:rsidRDefault="00A73E81" w:rsidP="00A73E81">
            <w:pPr>
              <w:jc w:val="center"/>
              <w:rPr>
                <w:b/>
                <w:sz w:val="24"/>
                <w:szCs w:val="24"/>
              </w:rPr>
            </w:pPr>
            <w:r w:rsidRPr="004758DD">
              <w:rPr>
                <w:b/>
                <w:sz w:val="24"/>
                <w:szCs w:val="24"/>
              </w:rPr>
              <w:t>History</w:t>
            </w:r>
          </w:p>
        </w:tc>
        <w:tc>
          <w:tcPr>
            <w:tcW w:w="1150" w:type="dxa"/>
            <w:vAlign w:val="center"/>
          </w:tcPr>
          <w:p w:rsidR="00A73E81" w:rsidRPr="004758DD" w:rsidRDefault="00A73E81" w:rsidP="00A73E81">
            <w:pPr>
              <w:jc w:val="center"/>
              <w:rPr>
                <w:sz w:val="24"/>
                <w:szCs w:val="24"/>
              </w:rPr>
            </w:pPr>
            <w:r w:rsidRPr="004758DD">
              <w:rPr>
                <w:sz w:val="24"/>
                <w:szCs w:val="24"/>
              </w:rPr>
              <w:t>AQA</w:t>
            </w:r>
          </w:p>
        </w:tc>
        <w:tc>
          <w:tcPr>
            <w:tcW w:w="4253" w:type="dxa"/>
          </w:tcPr>
          <w:p w:rsidR="00A73E81" w:rsidRPr="004758DD" w:rsidRDefault="00A73E81" w:rsidP="00A73E81">
            <w:pPr>
              <w:rPr>
                <w:b/>
                <w:sz w:val="24"/>
                <w:szCs w:val="24"/>
              </w:rPr>
            </w:pPr>
            <w:r w:rsidRPr="004758DD">
              <w:rPr>
                <w:b/>
                <w:sz w:val="24"/>
                <w:szCs w:val="24"/>
              </w:rPr>
              <w:t>Paper 1: Understanding the modern world</w:t>
            </w:r>
          </w:p>
          <w:p w:rsidR="00A73E81" w:rsidRPr="004758DD" w:rsidRDefault="00A73E81" w:rsidP="00A73E81">
            <w:pPr>
              <w:rPr>
                <w:rFonts w:cs="Consolas"/>
                <w:sz w:val="24"/>
                <w:szCs w:val="24"/>
              </w:rPr>
            </w:pPr>
            <w:r w:rsidRPr="004758DD">
              <w:rPr>
                <w:sz w:val="24"/>
                <w:szCs w:val="24"/>
              </w:rPr>
              <w:t xml:space="preserve">Section A </w:t>
            </w:r>
            <w:r w:rsidRPr="004758DD">
              <w:rPr>
                <w:bCs/>
                <w:sz w:val="24"/>
                <w:szCs w:val="24"/>
              </w:rPr>
              <w:t>Period studies [</w:t>
            </w:r>
            <w:r w:rsidRPr="004758DD">
              <w:rPr>
                <w:bCs/>
                <w:i/>
                <w:sz w:val="24"/>
                <w:szCs w:val="24"/>
              </w:rPr>
              <w:t>1B Germany, 1890–1945: Democracy and dictatorship</w:t>
            </w:r>
            <w:r w:rsidRPr="004758DD">
              <w:rPr>
                <w:bCs/>
                <w:sz w:val="24"/>
                <w:szCs w:val="24"/>
              </w:rPr>
              <w:t>]</w:t>
            </w:r>
          </w:p>
          <w:p w:rsidR="00A73E81" w:rsidRPr="004758DD" w:rsidRDefault="00A73E81" w:rsidP="00A73E81">
            <w:pPr>
              <w:rPr>
                <w:rFonts w:cs="Consolas"/>
                <w:sz w:val="24"/>
                <w:szCs w:val="24"/>
              </w:rPr>
            </w:pPr>
            <w:r w:rsidRPr="004758DD">
              <w:rPr>
                <w:sz w:val="24"/>
                <w:szCs w:val="24"/>
              </w:rPr>
              <w:t xml:space="preserve">Section B </w:t>
            </w:r>
            <w:r w:rsidRPr="004758DD">
              <w:rPr>
                <w:bCs/>
                <w:sz w:val="24"/>
                <w:szCs w:val="24"/>
              </w:rPr>
              <w:t xml:space="preserve">Wider world depth studies </w:t>
            </w:r>
            <w:r w:rsidRPr="004758DD">
              <w:rPr>
                <w:sz w:val="24"/>
                <w:szCs w:val="24"/>
              </w:rPr>
              <w:t>[</w:t>
            </w:r>
            <w:r w:rsidRPr="004758DD">
              <w:rPr>
                <w:bCs/>
                <w:i/>
                <w:sz w:val="24"/>
                <w:szCs w:val="24"/>
              </w:rPr>
              <w:t>Conflict and tension between East and West, 1945–1972</w:t>
            </w:r>
            <w:r w:rsidRPr="004758DD">
              <w:rPr>
                <w:sz w:val="24"/>
                <w:szCs w:val="24"/>
              </w:rPr>
              <w:t>]:</w:t>
            </w:r>
          </w:p>
          <w:p w:rsidR="00A73E81" w:rsidRPr="004758DD" w:rsidRDefault="00A73E81" w:rsidP="00A73E81">
            <w:pPr>
              <w:rPr>
                <w:rFonts w:cs="Consolas"/>
                <w:sz w:val="24"/>
                <w:szCs w:val="24"/>
              </w:rPr>
            </w:pPr>
          </w:p>
          <w:p w:rsidR="00A73E81" w:rsidRPr="004758DD" w:rsidRDefault="00A73E81" w:rsidP="00A73E81">
            <w:pPr>
              <w:pStyle w:val="ListParagraph"/>
              <w:numPr>
                <w:ilvl w:val="0"/>
                <w:numId w:val="1"/>
              </w:numPr>
              <w:spacing w:before="0"/>
              <w:rPr>
                <w:rFonts w:cs="Consolas"/>
                <w:sz w:val="24"/>
                <w:szCs w:val="24"/>
              </w:rPr>
            </w:pPr>
            <w:r w:rsidRPr="004758DD">
              <w:rPr>
                <w:rFonts w:cs="Consolas"/>
                <w:sz w:val="24"/>
                <w:szCs w:val="24"/>
              </w:rPr>
              <w:t>84 Marks</w:t>
            </w:r>
          </w:p>
          <w:p w:rsidR="00A73E81" w:rsidRPr="004758DD" w:rsidRDefault="00A73E81" w:rsidP="00A73E81">
            <w:pPr>
              <w:pStyle w:val="ListParagraph"/>
              <w:numPr>
                <w:ilvl w:val="0"/>
                <w:numId w:val="1"/>
              </w:numPr>
              <w:spacing w:before="0"/>
              <w:rPr>
                <w:rFonts w:cs="Consolas"/>
                <w:sz w:val="24"/>
                <w:szCs w:val="24"/>
              </w:rPr>
            </w:pPr>
            <w:r>
              <w:rPr>
                <w:rFonts w:cs="Consolas"/>
                <w:sz w:val="24"/>
                <w:szCs w:val="24"/>
              </w:rPr>
              <w:t>2 hours</w:t>
            </w:r>
          </w:p>
          <w:p w:rsidR="00A73E81" w:rsidRPr="004758DD" w:rsidRDefault="00A73E81" w:rsidP="00A73E81">
            <w:pPr>
              <w:pStyle w:val="ListParagraph"/>
              <w:numPr>
                <w:ilvl w:val="0"/>
                <w:numId w:val="1"/>
              </w:numPr>
              <w:spacing w:before="0"/>
              <w:rPr>
                <w:rFonts w:cs="Consolas"/>
                <w:sz w:val="24"/>
                <w:szCs w:val="24"/>
              </w:rPr>
            </w:pPr>
            <w:r w:rsidRPr="004758DD">
              <w:rPr>
                <w:rFonts w:cs="Consolas"/>
                <w:sz w:val="24"/>
                <w:szCs w:val="24"/>
              </w:rPr>
              <w:t>50% of GCSE</w:t>
            </w:r>
          </w:p>
          <w:p w:rsidR="00A73E81" w:rsidRPr="004758DD" w:rsidRDefault="00A73E81" w:rsidP="00A73E81">
            <w:pPr>
              <w:rPr>
                <w:rFonts w:cs="Consolas"/>
                <w:sz w:val="24"/>
                <w:szCs w:val="24"/>
              </w:rPr>
            </w:pPr>
          </w:p>
          <w:p w:rsidR="00A73E81" w:rsidRPr="004758DD" w:rsidRDefault="00A73E81" w:rsidP="00A73E81">
            <w:pPr>
              <w:rPr>
                <w:b/>
                <w:sz w:val="24"/>
                <w:szCs w:val="24"/>
              </w:rPr>
            </w:pPr>
            <w:r w:rsidRPr="004758DD">
              <w:rPr>
                <w:b/>
                <w:sz w:val="24"/>
                <w:szCs w:val="24"/>
              </w:rPr>
              <w:t xml:space="preserve">Paper 2: Shaping the nation </w:t>
            </w:r>
          </w:p>
          <w:p w:rsidR="00A73E81" w:rsidRPr="004758DD" w:rsidRDefault="00A73E81" w:rsidP="00A73E81">
            <w:pPr>
              <w:rPr>
                <w:sz w:val="24"/>
                <w:szCs w:val="24"/>
              </w:rPr>
            </w:pPr>
            <w:r w:rsidRPr="004758DD">
              <w:rPr>
                <w:bCs/>
                <w:sz w:val="24"/>
                <w:szCs w:val="24"/>
              </w:rPr>
              <w:t>Section A: Thematic studies</w:t>
            </w:r>
            <w:r w:rsidRPr="004758DD">
              <w:rPr>
                <w:sz w:val="24"/>
                <w:szCs w:val="24"/>
              </w:rPr>
              <w:t xml:space="preserve"> [</w:t>
            </w:r>
            <w:r w:rsidRPr="004758DD">
              <w:rPr>
                <w:i/>
                <w:sz w:val="24"/>
                <w:szCs w:val="24"/>
              </w:rPr>
              <w:t>2A Britain: Health and the people: c1000 to the present day]:</w:t>
            </w:r>
          </w:p>
          <w:p w:rsidR="00A73E81" w:rsidRPr="004758DD" w:rsidRDefault="00A73E81" w:rsidP="00A73E81">
            <w:pPr>
              <w:rPr>
                <w:b/>
                <w:sz w:val="24"/>
                <w:szCs w:val="24"/>
              </w:rPr>
            </w:pPr>
            <w:r w:rsidRPr="004758DD">
              <w:rPr>
                <w:bCs/>
                <w:sz w:val="24"/>
                <w:szCs w:val="24"/>
              </w:rPr>
              <w:t>Section B: British depth studies including the historic environment</w:t>
            </w:r>
            <w:r w:rsidRPr="004758DD">
              <w:rPr>
                <w:sz w:val="24"/>
                <w:szCs w:val="24"/>
              </w:rPr>
              <w:t xml:space="preserve"> [</w:t>
            </w:r>
            <w:r w:rsidRPr="004758DD">
              <w:rPr>
                <w:i/>
                <w:sz w:val="24"/>
                <w:szCs w:val="24"/>
              </w:rPr>
              <w:t>Elizabethan England, c1568–1603</w:t>
            </w:r>
            <w:r w:rsidRPr="004758DD">
              <w:rPr>
                <w:sz w:val="24"/>
                <w:szCs w:val="24"/>
              </w:rPr>
              <w:t>]:</w:t>
            </w:r>
            <w:r w:rsidRPr="004758DD">
              <w:rPr>
                <w:b/>
                <w:sz w:val="24"/>
                <w:szCs w:val="24"/>
              </w:rPr>
              <w:t xml:space="preserve"> </w:t>
            </w:r>
          </w:p>
          <w:p w:rsidR="00A73E81" w:rsidRPr="004758DD" w:rsidRDefault="00A73E81" w:rsidP="00A73E81">
            <w:pPr>
              <w:pStyle w:val="ListParagraph"/>
              <w:ind w:left="360"/>
              <w:rPr>
                <w:rFonts w:cs="Consolas"/>
                <w:sz w:val="24"/>
                <w:szCs w:val="24"/>
              </w:rPr>
            </w:pPr>
          </w:p>
          <w:p w:rsidR="00A73E81" w:rsidRPr="004758DD" w:rsidRDefault="00A73E81" w:rsidP="00A73E81">
            <w:pPr>
              <w:pStyle w:val="ListParagraph"/>
              <w:numPr>
                <w:ilvl w:val="0"/>
                <w:numId w:val="1"/>
              </w:numPr>
              <w:spacing w:before="0"/>
              <w:rPr>
                <w:rFonts w:cs="Consolas"/>
                <w:sz w:val="24"/>
                <w:szCs w:val="24"/>
              </w:rPr>
            </w:pPr>
            <w:r w:rsidRPr="004758DD">
              <w:rPr>
                <w:rFonts w:cs="Consolas"/>
                <w:sz w:val="24"/>
                <w:szCs w:val="24"/>
              </w:rPr>
              <w:t>84 Marks</w:t>
            </w:r>
          </w:p>
          <w:p w:rsidR="00A73E81" w:rsidRPr="004758DD" w:rsidRDefault="00A73E81" w:rsidP="00A73E81">
            <w:pPr>
              <w:pStyle w:val="ListParagraph"/>
              <w:numPr>
                <w:ilvl w:val="0"/>
                <w:numId w:val="1"/>
              </w:numPr>
              <w:spacing w:before="0"/>
              <w:rPr>
                <w:rFonts w:cs="Consolas"/>
                <w:sz w:val="24"/>
                <w:szCs w:val="24"/>
              </w:rPr>
            </w:pPr>
            <w:r>
              <w:rPr>
                <w:rFonts w:cs="Consolas"/>
                <w:sz w:val="24"/>
                <w:szCs w:val="24"/>
              </w:rPr>
              <w:t>2 hours</w:t>
            </w:r>
          </w:p>
          <w:p w:rsidR="00A73E81" w:rsidRPr="00A147FF" w:rsidRDefault="00A73E81" w:rsidP="00A73E81">
            <w:pPr>
              <w:pStyle w:val="ListParagraph"/>
              <w:numPr>
                <w:ilvl w:val="0"/>
                <w:numId w:val="1"/>
              </w:numPr>
              <w:spacing w:before="0"/>
              <w:rPr>
                <w:sz w:val="24"/>
                <w:szCs w:val="24"/>
              </w:rPr>
            </w:pPr>
            <w:r w:rsidRPr="004758DD">
              <w:rPr>
                <w:rFonts w:cs="Consolas"/>
                <w:sz w:val="24"/>
                <w:szCs w:val="24"/>
              </w:rPr>
              <w:t>50% of GCSE</w:t>
            </w:r>
          </w:p>
          <w:p w:rsidR="00A73E81" w:rsidRDefault="00A73E81" w:rsidP="00A73E81">
            <w:pPr>
              <w:spacing w:before="0"/>
              <w:rPr>
                <w:sz w:val="24"/>
                <w:szCs w:val="24"/>
              </w:rPr>
            </w:pPr>
          </w:p>
          <w:p w:rsidR="00A73E81" w:rsidRPr="00A147FF" w:rsidRDefault="00A73E81" w:rsidP="00A73E81">
            <w:pPr>
              <w:spacing w:before="0"/>
              <w:rPr>
                <w:sz w:val="24"/>
                <w:szCs w:val="24"/>
              </w:rPr>
            </w:pPr>
          </w:p>
        </w:tc>
        <w:tc>
          <w:tcPr>
            <w:tcW w:w="3685" w:type="dxa"/>
          </w:tcPr>
          <w:p w:rsidR="00A73E81" w:rsidRPr="004758DD" w:rsidRDefault="00A73E81" w:rsidP="00A73E81">
            <w:pPr>
              <w:jc w:val="center"/>
              <w:rPr>
                <w:sz w:val="24"/>
                <w:szCs w:val="24"/>
              </w:rPr>
            </w:pPr>
            <w:r w:rsidRPr="004758DD">
              <w:rPr>
                <w:sz w:val="24"/>
                <w:szCs w:val="24"/>
              </w:rPr>
              <w:t>N/A</w:t>
            </w:r>
          </w:p>
        </w:tc>
        <w:tc>
          <w:tcPr>
            <w:tcW w:w="4536" w:type="dxa"/>
          </w:tcPr>
          <w:p w:rsidR="00A73E81" w:rsidRPr="004758DD" w:rsidRDefault="00A73E81" w:rsidP="00763817">
            <w:pPr>
              <w:pStyle w:val="ListParagraph"/>
              <w:numPr>
                <w:ilvl w:val="0"/>
                <w:numId w:val="27"/>
              </w:numPr>
              <w:spacing w:line="264" w:lineRule="auto"/>
              <w:rPr>
                <w:sz w:val="24"/>
                <w:szCs w:val="24"/>
              </w:rPr>
            </w:pPr>
            <w:r w:rsidRPr="004758DD">
              <w:rPr>
                <w:sz w:val="24"/>
                <w:szCs w:val="24"/>
              </w:rPr>
              <w:t>Encourage your child to use the websites listed below:</w:t>
            </w:r>
          </w:p>
          <w:p w:rsidR="00A73E81" w:rsidRPr="00E91841" w:rsidRDefault="00A73E81" w:rsidP="00763817">
            <w:pPr>
              <w:pStyle w:val="ListParagraph"/>
              <w:numPr>
                <w:ilvl w:val="0"/>
                <w:numId w:val="27"/>
              </w:numPr>
              <w:spacing w:line="264" w:lineRule="auto"/>
              <w:rPr>
                <w:sz w:val="24"/>
                <w:szCs w:val="24"/>
              </w:rPr>
            </w:pPr>
            <w:hyperlink r:id="rId42" w:history="1">
              <w:r w:rsidRPr="00E91841">
                <w:rPr>
                  <w:rStyle w:val="Hyperlink"/>
                  <w:sz w:val="24"/>
                  <w:szCs w:val="24"/>
                </w:rPr>
                <w:t>www.GCSEPod.com</w:t>
              </w:r>
            </w:hyperlink>
          </w:p>
          <w:p w:rsidR="00A73E81" w:rsidRPr="00841525" w:rsidRDefault="00A73E81" w:rsidP="00763817">
            <w:pPr>
              <w:pStyle w:val="ListParagraph"/>
              <w:numPr>
                <w:ilvl w:val="0"/>
                <w:numId w:val="27"/>
              </w:numPr>
              <w:spacing w:line="264" w:lineRule="auto"/>
              <w:rPr>
                <w:sz w:val="24"/>
                <w:szCs w:val="24"/>
              </w:rPr>
            </w:pPr>
            <w:hyperlink r:id="rId43" w:history="1">
              <w:r w:rsidRPr="004758DD">
                <w:rPr>
                  <w:rStyle w:val="Hyperlink"/>
                  <w:sz w:val="24"/>
                  <w:szCs w:val="24"/>
                </w:rPr>
                <w:t>http://www.bbc.co.uk/education/subjects/zj26n39</w:t>
              </w:r>
            </w:hyperlink>
            <w:r w:rsidRPr="004758DD">
              <w:rPr>
                <w:sz w:val="24"/>
                <w:szCs w:val="24"/>
              </w:rPr>
              <w:t xml:space="preserve"> </w:t>
            </w:r>
          </w:p>
          <w:p w:rsidR="00A73E81" w:rsidRPr="00CA37C3" w:rsidRDefault="00A73E81" w:rsidP="00763817">
            <w:pPr>
              <w:pStyle w:val="ListParagraph"/>
              <w:numPr>
                <w:ilvl w:val="0"/>
                <w:numId w:val="27"/>
              </w:numPr>
              <w:spacing w:before="0" w:line="264" w:lineRule="auto"/>
              <w:rPr>
                <w:sz w:val="24"/>
                <w:szCs w:val="24"/>
              </w:rPr>
            </w:pPr>
            <w:r w:rsidRPr="00CA37C3">
              <w:rPr>
                <w:sz w:val="24"/>
                <w:szCs w:val="24"/>
              </w:rPr>
              <w:t>Revision material will be given out in class, but additional GCSE Revision Guides can be purchased from Amazon</w:t>
            </w:r>
          </w:p>
          <w:p w:rsidR="00A73E81" w:rsidRPr="00967FC9" w:rsidRDefault="00A73E81" w:rsidP="00763817">
            <w:pPr>
              <w:pStyle w:val="ListParagraph"/>
              <w:numPr>
                <w:ilvl w:val="0"/>
                <w:numId w:val="27"/>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Conflict and tension between East and West, 1945-1972 revision guide</w:t>
            </w:r>
          </w:p>
          <w:p w:rsidR="00A73E81" w:rsidRPr="00D74F54" w:rsidRDefault="00A73E81" w:rsidP="00763817">
            <w:pPr>
              <w:numPr>
                <w:ilvl w:val="0"/>
                <w:numId w:val="27"/>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Democracy and Dictatorship: Germany, 1890-1945 by Dale Banham</w:t>
            </w:r>
          </w:p>
          <w:p w:rsidR="00A73E81" w:rsidRPr="00D74F54" w:rsidRDefault="00A73E81" w:rsidP="00763817">
            <w:pPr>
              <w:numPr>
                <w:ilvl w:val="0"/>
                <w:numId w:val="27"/>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Health and the People: c.1000 to the present day by Dale Banham</w:t>
            </w:r>
          </w:p>
          <w:p w:rsidR="00A73E81" w:rsidRPr="00D74F54" w:rsidRDefault="00A73E81" w:rsidP="00763817">
            <w:pPr>
              <w:numPr>
                <w:ilvl w:val="0"/>
                <w:numId w:val="27"/>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Elizabethan England, c.1569-1603 by Dale Banham.</w:t>
            </w:r>
          </w:p>
          <w:p w:rsidR="00A73E81" w:rsidRPr="00CA37C3" w:rsidRDefault="00A73E81" w:rsidP="00A73E81">
            <w:pPr>
              <w:ind w:left="360"/>
              <w:rPr>
                <w:sz w:val="24"/>
                <w:szCs w:val="24"/>
              </w:rPr>
            </w:pPr>
          </w:p>
        </w:tc>
      </w:tr>
    </w:tbl>
    <w:tbl>
      <w:tblPr>
        <w:tblStyle w:val="TableGrid"/>
        <w:tblpPr w:leftFromText="180" w:rightFromText="180" w:vertAnchor="text" w:horzAnchor="margin" w:tblpXSpec="center" w:tblpY="8"/>
        <w:tblW w:w="15168" w:type="dxa"/>
        <w:tblLayout w:type="fixed"/>
        <w:tblLook w:val="04A0" w:firstRow="1" w:lastRow="0" w:firstColumn="1" w:lastColumn="0" w:noHBand="0" w:noVBand="1"/>
      </w:tblPr>
      <w:tblGrid>
        <w:gridCol w:w="1526"/>
        <w:gridCol w:w="1168"/>
        <w:gridCol w:w="3828"/>
        <w:gridCol w:w="4110"/>
        <w:gridCol w:w="4536"/>
      </w:tblGrid>
      <w:tr w:rsidR="00A73E81" w:rsidRPr="007C3015" w:rsidTr="00A73E81">
        <w:trPr>
          <w:trHeight w:val="324"/>
        </w:trPr>
        <w:tc>
          <w:tcPr>
            <w:tcW w:w="1526" w:type="dxa"/>
            <w:vMerge w:val="restart"/>
            <w:shd w:val="clear" w:color="auto" w:fill="E5E5E7" w:themeFill="accent5" w:themeFillTint="33"/>
            <w:vAlign w:val="center"/>
          </w:tcPr>
          <w:p w:rsidR="00A73E81" w:rsidRPr="00AC61C9" w:rsidRDefault="00A73E81" w:rsidP="00A73E81">
            <w:pPr>
              <w:jc w:val="center"/>
              <w:rPr>
                <w:rFonts w:ascii="Consolas" w:hAnsi="Consolas" w:cs="Consolas"/>
                <w:b/>
                <w:sz w:val="24"/>
              </w:rPr>
            </w:pPr>
            <w:r w:rsidRPr="00AC61C9">
              <w:rPr>
                <w:rFonts w:ascii="Consolas" w:hAnsi="Consolas" w:cs="Consolas"/>
                <w:b/>
                <w:sz w:val="24"/>
              </w:rPr>
              <w:lastRenderedPageBreak/>
              <w:t>Subject</w:t>
            </w:r>
          </w:p>
        </w:tc>
        <w:tc>
          <w:tcPr>
            <w:tcW w:w="1168" w:type="dxa"/>
            <w:vMerge w:val="restart"/>
            <w:shd w:val="clear" w:color="auto" w:fill="E5E5E7" w:themeFill="accent5" w:themeFillTint="33"/>
            <w:vAlign w:val="center"/>
          </w:tcPr>
          <w:p w:rsidR="00A73E81" w:rsidRPr="00AC61C9" w:rsidRDefault="00A73E81" w:rsidP="00A73E81">
            <w:pPr>
              <w:jc w:val="center"/>
              <w:rPr>
                <w:rFonts w:ascii="Consolas" w:hAnsi="Consolas" w:cs="Consolas"/>
                <w:b/>
                <w:sz w:val="24"/>
              </w:rPr>
            </w:pPr>
            <w:r w:rsidRPr="00AC61C9">
              <w:rPr>
                <w:rFonts w:ascii="Consolas" w:hAnsi="Consolas" w:cs="Consolas"/>
                <w:b/>
                <w:sz w:val="24"/>
              </w:rPr>
              <w:t>Exam Board</w:t>
            </w:r>
          </w:p>
        </w:tc>
        <w:tc>
          <w:tcPr>
            <w:tcW w:w="7938" w:type="dxa"/>
            <w:gridSpan w:val="2"/>
            <w:shd w:val="clear" w:color="auto" w:fill="E5E5E7" w:themeFill="accent5" w:themeFillTint="33"/>
            <w:vAlign w:val="center"/>
          </w:tcPr>
          <w:p w:rsidR="00A73E81" w:rsidRPr="00AC61C9" w:rsidRDefault="00A73E81" w:rsidP="00A73E81">
            <w:pPr>
              <w:jc w:val="center"/>
              <w:rPr>
                <w:rFonts w:ascii="Consolas" w:hAnsi="Consolas" w:cs="Consolas"/>
                <w:b/>
                <w:sz w:val="24"/>
              </w:rPr>
            </w:pPr>
            <w:r w:rsidRPr="00AC61C9">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AC61C9" w:rsidRDefault="00A73E81" w:rsidP="00A73E81">
            <w:pPr>
              <w:jc w:val="center"/>
              <w:rPr>
                <w:rFonts w:ascii="Consolas" w:hAnsi="Consolas" w:cs="Consolas"/>
                <w:b/>
                <w:sz w:val="24"/>
              </w:rPr>
            </w:pPr>
            <w:r w:rsidRPr="00AC61C9">
              <w:rPr>
                <w:rFonts w:ascii="Consolas" w:hAnsi="Consolas" w:cs="Consolas"/>
                <w:b/>
                <w:sz w:val="24"/>
              </w:rPr>
              <w:t>Notes/Useful Resources</w:t>
            </w:r>
          </w:p>
        </w:tc>
      </w:tr>
      <w:tr w:rsidR="00A73E81" w:rsidRPr="007C3015" w:rsidTr="00A73E81">
        <w:trPr>
          <w:trHeight w:val="648"/>
        </w:trPr>
        <w:tc>
          <w:tcPr>
            <w:tcW w:w="1526" w:type="dxa"/>
            <w:vMerge/>
            <w:shd w:val="clear" w:color="auto" w:fill="FDE0D0" w:themeFill="accent6" w:themeFillTint="33"/>
          </w:tcPr>
          <w:p w:rsidR="00A73E81" w:rsidRPr="00AC61C9" w:rsidRDefault="00A73E81" w:rsidP="00A73E81">
            <w:pPr>
              <w:rPr>
                <w:rFonts w:ascii="Consolas" w:hAnsi="Consolas" w:cs="Consolas"/>
              </w:rPr>
            </w:pPr>
          </w:p>
        </w:tc>
        <w:tc>
          <w:tcPr>
            <w:tcW w:w="1168" w:type="dxa"/>
            <w:vMerge/>
            <w:shd w:val="clear" w:color="auto" w:fill="FDE0D0" w:themeFill="accent6" w:themeFillTint="33"/>
          </w:tcPr>
          <w:p w:rsidR="00A73E81" w:rsidRPr="00AC61C9" w:rsidRDefault="00A73E81" w:rsidP="00A73E81">
            <w:pPr>
              <w:rPr>
                <w:rFonts w:ascii="Consolas" w:hAnsi="Consolas" w:cs="Consolas"/>
              </w:rPr>
            </w:pPr>
          </w:p>
        </w:tc>
        <w:tc>
          <w:tcPr>
            <w:tcW w:w="3828" w:type="dxa"/>
            <w:shd w:val="clear" w:color="auto" w:fill="FDE0D0" w:themeFill="accent6" w:themeFillTint="33"/>
            <w:vAlign w:val="center"/>
          </w:tcPr>
          <w:p w:rsidR="00A73E81" w:rsidRPr="00AC61C9" w:rsidRDefault="00A73E81" w:rsidP="00A73E81">
            <w:pPr>
              <w:jc w:val="center"/>
              <w:rPr>
                <w:rFonts w:ascii="Consolas" w:hAnsi="Consolas" w:cs="Consolas"/>
                <w:b/>
                <w:sz w:val="24"/>
              </w:rPr>
            </w:pPr>
            <w:r w:rsidRPr="00AC61C9">
              <w:rPr>
                <w:rFonts w:ascii="Consolas" w:hAnsi="Consolas" w:cs="Consolas"/>
                <w:b/>
                <w:sz w:val="24"/>
              </w:rPr>
              <w:t>Examinations</w:t>
            </w:r>
          </w:p>
        </w:tc>
        <w:tc>
          <w:tcPr>
            <w:tcW w:w="4110" w:type="dxa"/>
            <w:shd w:val="clear" w:color="auto" w:fill="FDE0D0" w:themeFill="accent6" w:themeFillTint="33"/>
            <w:vAlign w:val="center"/>
          </w:tcPr>
          <w:p w:rsidR="00A73E81" w:rsidRPr="00AC61C9" w:rsidRDefault="00A73E81" w:rsidP="00A73E81">
            <w:pPr>
              <w:jc w:val="center"/>
              <w:rPr>
                <w:rFonts w:ascii="Consolas" w:hAnsi="Consolas" w:cs="Consolas"/>
                <w:b/>
                <w:sz w:val="24"/>
              </w:rPr>
            </w:pPr>
            <w:r w:rsidRPr="00AC61C9">
              <w:rPr>
                <w:rFonts w:ascii="Consolas" w:hAnsi="Consolas" w:cs="Consolas"/>
                <w:b/>
                <w:sz w:val="24"/>
              </w:rPr>
              <w:t>Non-Examination Assessment (NEA)</w:t>
            </w:r>
          </w:p>
        </w:tc>
        <w:tc>
          <w:tcPr>
            <w:tcW w:w="4536" w:type="dxa"/>
            <w:vMerge/>
            <w:shd w:val="clear" w:color="auto" w:fill="FDE0D0" w:themeFill="accent6" w:themeFillTint="33"/>
          </w:tcPr>
          <w:p w:rsidR="00A73E81" w:rsidRPr="00AC61C9" w:rsidRDefault="00A73E81" w:rsidP="00A73E81"/>
        </w:tc>
      </w:tr>
      <w:tr w:rsidR="00A73E81" w:rsidRPr="007C3015" w:rsidTr="00A73E81">
        <w:trPr>
          <w:trHeight w:val="648"/>
        </w:trPr>
        <w:tc>
          <w:tcPr>
            <w:tcW w:w="1526" w:type="dxa"/>
            <w:tcBorders>
              <w:top w:val="single" w:sz="4" w:space="0" w:color="2C2C2C"/>
              <w:left w:val="single" w:sz="4" w:space="0" w:color="2C2C2C"/>
              <w:bottom w:val="single" w:sz="4" w:space="0" w:color="2C2C2C"/>
              <w:right w:val="single" w:sz="4" w:space="0" w:color="2C2C2C"/>
            </w:tcBorders>
            <w:vAlign w:val="center"/>
          </w:tcPr>
          <w:p w:rsidR="00A73E81" w:rsidRDefault="00A73E81" w:rsidP="00A73E81">
            <w:r>
              <w:rPr>
                <w:b/>
                <w:bCs/>
              </w:rPr>
              <w:t>Health and Social Care</w:t>
            </w:r>
          </w:p>
        </w:tc>
        <w:tc>
          <w:tcPr>
            <w:tcW w:w="1168" w:type="dxa"/>
            <w:tcBorders>
              <w:top w:val="single" w:sz="4" w:space="0" w:color="2C2C2C"/>
              <w:left w:val="single" w:sz="4" w:space="0" w:color="2C2C2C"/>
              <w:bottom w:val="single" w:sz="4" w:space="0" w:color="2C2C2C"/>
              <w:right w:val="single" w:sz="4" w:space="0" w:color="2C2C2C"/>
            </w:tcBorders>
            <w:vAlign w:val="center"/>
          </w:tcPr>
          <w:p w:rsidR="00A73E81" w:rsidRDefault="00A73E81" w:rsidP="00A73E81">
            <w:proofErr w:type="spellStart"/>
            <w:r>
              <w:t>Eduqas</w:t>
            </w:r>
            <w:proofErr w:type="spellEnd"/>
          </w:p>
        </w:tc>
        <w:tc>
          <w:tcPr>
            <w:tcW w:w="3828" w:type="dxa"/>
            <w:tcBorders>
              <w:top w:val="single" w:sz="4" w:space="0" w:color="2C2C2C"/>
              <w:left w:val="single" w:sz="4" w:space="0" w:color="2C2C2C"/>
              <w:bottom w:val="single" w:sz="4" w:space="0" w:color="2C2C2C"/>
              <w:right w:val="single" w:sz="4" w:space="0" w:color="2C2C2C"/>
            </w:tcBorders>
          </w:tcPr>
          <w:p w:rsidR="00A73E81" w:rsidRDefault="00A73E81" w:rsidP="00A73E81">
            <w:r>
              <w:rPr>
                <w:b/>
                <w:bCs/>
              </w:rPr>
              <w:t xml:space="preserve">Unit 1: </w:t>
            </w:r>
            <w:r>
              <w:t xml:space="preserve"> Health, wellbeing and development throughout the lifespan.</w:t>
            </w:r>
          </w:p>
          <w:p w:rsidR="00A73E81" w:rsidRDefault="00A73E81" w:rsidP="00A73E81">
            <w:r>
              <w:t>Questions requiring short and extended answers, based around applied situations. Learners will be required to use stimulus material to respond to questions.</w:t>
            </w:r>
          </w:p>
          <w:p w:rsidR="00A73E81" w:rsidRDefault="00A73E81" w:rsidP="00763817">
            <w:pPr>
              <w:pStyle w:val="ListParagraph"/>
              <w:numPr>
                <w:ilvl w:val="0"/>
                <w:numId w:val="54"/>
              </w:numPr>
            </w:pPr>
            <w:r>
              <w:t>80 min external exam taken in January or May of Year 11.</w:t>
            </w:r>
          </w:p>
          <w:p w:rsidR="00A73E81" w:rsidRDefault="00A73E81" w:rsidP="00763817">
            <w:pPr>
              <w:pStyle w:val="ListParagraph"/>
              <w:numPr>
                <w:ilvl w:val="0"/>
                <w:numId w:val="54"/>
              </w:numPr>
            </w:pPr>
            <w:r>
              <w:t>80 marks</w:t>
            </w:r>
          </w:p>
          <w:p w:rsidR="00A73E81" w:rsidRDefault="00A73E81" w:rsidP="00763817">
            <w:pPr>
              <w:pStyle w:val="ListParagraph"/>
              <w:numPr>
                <w:ilvl w:val="0"/>
                <w:numId w:val="54"/>
              </w:numPr>
            </w:pPr>
            <w:r>
              <w:t>Worth 40% of GCSE</w:t>
            </w:r>
          </w:p>
        </w:tc>
        <w:tc>
          <w:tcPr>
            <w:tcW w:w="4110" w:type="dxa"/>
            <w:tcBorders>
              <w:top w:val="single" w:sz="4" w:space="0" w:color="2C2C2C"/>
              <w:left w:val="single" w:sz="4" w:space="0" w:color="2C2C2C"/>
              <w:bottom w:val="single" w:sz="4" w:space="0" w:color="2C2C2C"/>
              <w:right w:val="single" w:sz="4" w:space="0" w:color="2C2C2C"/>
            </w:tcBorders>
          </w:tcPr>
          <w:p w:rsidR="00A73E81" w:rsidRDefault="00A73E81" w:rsidP="00A73E81">
            <w:r>
              <w:rPr>
                <w:b/>
              </w:rPr>
              <w:t xml:space="preserve">Unit 2: </w:t>
            </w:r>
            <w:r>
              <w:t xml:space="preserve"> Outcome-focused and person </w:t>
            </w:r>
            <w:proofErr w:type="spellStart"/>
            <w:r>
              <w:t>centred</w:t>
            </w:r>
            <w:proofErr w:type="spellEnd"/>
            <w:r>
              <w:t>-practice in health and social care</w:t>
            </w:r>
          </w:p>
          <w:p w:rsidR="00A73E81" w:rsidRDefault="00A73E81" w:rsidP="00A73E81">
            <w:r>
              <w:t>Case study and scenario-based tasks set by the exam board</w:t>
            </w:r>
          </w:p>
          <w:p w:rsidR="00A73E81" w:rsidRDefault="00A73E81" w:rsidP="00763817">
            <w:pPr>
              <w:pStyle w:val="ListParagraph"/>
              <w:numPr>
                <w:ilvl w:val="0"/>
                <w:numId w:val="55"/>
              </w:numPr>
            </w:pPr>
            <w:r>
              <w:t>To be completed in Autumn term of Year 11</w:t>
            </w:r>
          </w:p>
          <w:p w:rsidR="00A73E81" w:rsidRDefault="00A73E81" w:rsidP="00763817">
            <w:pPr>
              <w:pStyle w:val="ListParagraph"/>
              <w:numPr>
                <w:ilvl w:val="0"/>
                <w:numId w:val="55"/>
              </w:numPr>
            </w:pPr>
            <w:r>
              <w:t>120 marks</w:t>
            </w:r>
          </w:p>
          <w:p w:rsidR="00A73E81" w:rsidRDefault="00A73E81" w:rsidP="00763817">
            <w:pPr>
              <w:pStyle w:val="ListParagraph"/>
              <w:numPr>
                <w:ilvl w:val="0"/>
                <w:numId w:val="55"/>
              </w:numPr>
            </w:pPr>
            <w:r>
              <w:t>Worth 60% of GCSE</w:t>
            </w:r>
          </w:p>
          <w:p w:rsidR="00A73E81" w:rsidRDefault="00A73E81" w:rsidP="00A73E81">
            <w:pPr>
              <w:pStyle w:val="ListParagraph"/>
            </w:pPr>
          </w:p>
          <w:p w:rsidR="00A73E81" w:rsidRDefault="00A73E81" w:rsidP="00A73E81"/>
        </w:tc>
        <w:tc>
          <w:tcPr>
            <w:tcW w:w="4536" w:type="dxa"/>
            <w:tcBorders>
              <w:top w:val="single" w:sz="4" w:space="0" w:color="2C2C2C"/>
              <w:left w:val="single" w:sz="4" w:space="0" w:color="2C2C2C"/>
              <w:bottom w:val="single" w:sz="4" w:space="0" w:color="2C2C2C"/>
              <w:right w:val="single" w:sz="4" w:space="0" w:color="2C2C2C"/>
            </w:tcBorders>
          </w:tcPr>
          <w:p w:rsidR="00A73E81" w:rsidRPr="007D18F1" w:rsidRDefault="00A73E81" w:rsidP="00763817">
            <w:pPr>
              <w:numPr>
                <w:ilvl w:val="0"/>
                <w:numId w:val="45"/>
              </w:numPr>
              <w:spacing w:before="0" w:after="160" w:line="256" w:lineRule="auto"/>
            </w:pPr>
            <w:r>
              <w:rPr>
                <w:rFonts w:ascii="Corbel" w:hAnsi="Corbel"/>
                <w:color w:val="000000"/>
              </w:rPr>
              <w:t>All students have access to the course textbook for the duration of the course during lesson time.</w:t>
            </w:r>
          </w:p>
          <w:p w:rsidR="00A73E81" w:rsidRDefault="00A73E81" w:rsidP="00763817">
            <w:pPr>
              <w:numPr>
                <w:ilvl w:val="0"/>
                <w:numId w:val="45"/>
              </w:numPr>
              <w:spacing w:before="0" w:after="160" w:line="256" w:lineRule="auto"/>
            </w:pPr>
            <w:r>
              <w:t xml:space="preserve">Level ½ Vocational award Health &amp; Social Care Course companion Book. ISBN: </w:t>
            </w:r>
            <w:r>
              <w:rPr>
                <w:lang w:eastAsia="en-GB"/>
              </w:rPr>
              <w:t>978-1-86085-753-9</w:t>
            </w:r>
            <w:r>
              <w:rPr>
                <w:rFonts w:ascii="Arial" w:hAnsi="Arial" w:cs="Arial"/>
                <w:lang w:eastAsia="en-GB"/>
              </w:rPr>
              <w:t> </w:t>
            </w:r>
            <w:r>
              <w:rPr>
                <w:rFonts w:ascii="Corbel" w:hAnsi="Corbel" w:cs="Corbel"/>
                <w:lang w:eastAsia="en-GB"/>
              </w:rPr>
              <w:t> </w:t>
            </w:r>
          </w:p>
          <w:p w:rsidR="00A73E81" w:rsidRDefault="00A73E81" w:rsidP="00763817">
            <w:pPr>
              <w:numPr>
                <w:ilvl w:val="0"/>
                <w:numId w:val="45"/>
              </w:numPr>
              <w:spacing w:before="0" w:after="160" w:line="256" w:lineRule="auto"/>
            </w:pPr>
            <w:r>
              <w:t>Past Papers and Revision Materials available on student's subject-specific Google Classroom</w:t>
            </w:r>
          </w:p>
          <w:p w:rsidR="00A73E81" w:rsidRDefault="00A73E81" w:rsidP="00763817">
            <w:pPr>
              <w:numPr>
                <w:ilvl w:val="0"/>
                <w:numId w:val="45"/>
              </w:numPr>
              <w:spacing w:before="0" w:after="160" w:line="256" w:lineRule="auto"/>
            </w:pPr>
            <w:r>
              <w:t>Course graded: Pass, Merit, Distinction, Distinction*</w:t>
            </w:r>
          </w:p>
        </w:tc>
      </w:tr>
    </w:tbl>
    <w:p w:rsidR="00A73E81" w:rsidRPr="007C3015" w:rsidRDefault="00A73E81" w:rsidP="00A73E81">
      <w:pPr>
        <w:rPr>
          <w:highlight w:val="yellow"/>
        </w:rPr>
      </w:pPr>
    </w:p>
    <w:tbl>
      <w:tblPr>
        <w:tblStyle w:val="TableGrid"/>
        <w:tblpPr w:leftFromText="180" w:rightFromText="180" w:vertAnchor="text" w:horzAnchor="margin" w:tblpXSpec="center" w:tblpY="3"/>
        <w:tblW w:w="15168" w:type="dxa"/>
        <w:tblLayout w:type="fixed"/>
        <w:tblLook w:val="04A0" w:firstRow="1" w:lastRow="0" w:firstColumn="1" w:lastColumn="0" w:noHBand="0" w:noVBand="1"/>
      </w:tblPr>
      <w:tblGrid>
        <w:gridCol w:w="1544"/>
        <w:gridCol w:w="1150"/>
        <w:gridCol w:w="3828"/>
        <w:gridCol w:w="4110"/>
        <w:gridCol w:w="4536"/>
      </w:tblGrid>
      <w:tr w:rsidR="00A73E81" w:rsidRPr="007C3015" w:rsidTr="00A73E81">
        <w:trPr>
          <w:trHeight w:val="324"/>
        </w:trPr>
        <w:tc>
          <w:tcPr>
            <w:tcW w:w="1544" w:type="dxa"/>
            <w:vMerge w:val="restart"/>
            <w:shd w:val="clear" w:color="auto" w:fill="E5E5E7" w:themeFill="accent5" w:themeFillTint="33"/>
            <w:vAlign w:val="center"/>
          </w:tcPr>
          <w:p w:rsidR="00A73E81" w:rsidRPr="00B874A1" w:rsidRDefault="00A73E81" w:rsidP="00A73E81">
            <w:pPr>
              <w:jc w:val="center"/>
              <w:rPr>
                <w:rFonts w:ascii="Consolas" w:hAnsi="Consolas" w:cs="Consolas"/>
                <w:b/>
                <w:sz w:val="24"/>
              </w:rPr>
            </w:pPr>
            <w:r w:rsidRPr="00B874A1">
              <w:rPr>
                <w:rFonts w:ascii="Consolas" w:hAnsi="Consolas" w:cs="Consolas"/>
                <w:b/>
                <w:sz w:val="24"/>
              </w:rPr>
              <w:t>Subject</w:t>
            </w:r>
          </w:p>
        </w:tc>
        <w:tc>
          <w:tcPr>
            <w:tcW w:w="1150" w:type="dxa"/>
            <w:vMerge w:val="restart"/>
            <w:shd w:val="clear" w:color="auto" w:fill="E5E5E7" w:themeFill="accent5" w:themeFillTint="33"/>
            <w:vAlign w:val="center"/>
          </w:tcPr>
          <w:p w:rsidR="00A73E81" w:rsidRPr="00B874A1" w:rsidRDefault="00A73E81" w:rsidP="00A73E81">
            <w:pPr>
              <w:jc w:val="center"/>
              <w:rPr>
                <w:rFonts w:ascii="Consolas" w:hAnsi="Consolas" w:cs="Consolas"/>
                <w:b/>
                <w:sz w:val="24"/>
              </w:rPr>
            </w:pPr>
            <w:r w:rsidRPr="00B874A1">
              <w:rPr>
                <w:rFonts w:ascii="Consolas" w:hAnsi="Consolas" w:cs="Consolas"/>
                <w:b/>
                <w:sz w:val="24"/>
              </w:rPr>
              <w:t>Exam Board</w:t>
            </w:r>
          </w:p>
        </w:tc>
        <w:tc>
          <w:tcPr>
            <w:tcW w:w="7938" w:type="dxa"/>
            <w:gridSpan w:val="2"/>
            <w:shd w:val="clear" w:color="auto" w:fill="E5E5E7" w:themeFill="accent5" w:themeFillTint="33"/>
            <w:vAlign w:val="center"/>
          </w:tcPr>
          <w:p w:rsidR="00A73E81" w:rsidRPr="00B874A1" w:rsidRDefault="00A73E81" w:rsidP="00A73E81">
            <w:pPr>
              <w:jc w:val="center"/>
              <w:rPr>
                <w:rFonts w:ascii="Consolas" w:hAnsi="Consolas" w:cs="Consolas"/>
                <w:b/>
                <w:sz w:val="24"/>
              </w:rPr>
            </w:pPr>
            <w:r w:rsidRPr="00B874A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B874A1" w:rsidRDefault="00A73E81" w:rsidP="00A73E81">
            <w:pPr>
              <w:jc w:val="center"/>
              <w:rPr>
                <w:rFonts w:ascii="Consolas" w:hAnsi="Consolas" w:cs="Consolas"/>
                <w:b/>
                <w:sz w:val="24"/>
              </w:rPr>
            </w:pPr>
            <w:r w:rsidRPr="00B874A1">
              <w:rPr>
                <w:rFonts w:ascii="Consolas" w:hAnsi="Consolas" w:cs="Consolas"/>
                <w:b/>
                <w:sz w:val="24"/>
              </w:rPr>
              <w:t>Notes/Useful Resources</w:t>
            </w:r>
          </w:p>
        </w:tc>
      </w:tr>
      <w:tr w:rsidR="00A73E81" w:rsidRPr="007C3015" w:rsidTr="00A73E81">
        <w:trPr>
          <w:trHeight w:val="648"/>
        </w:trPr>
        <w:tc>
          <w:tcPr>
            <w:tcW w:w="1544" w:type="dxa"/>
            <w:vMerge/>
            <w:shd w:val="clear" w:color="auto" w:fill="FDE0D0" w:themeFill="accent6" w:themeFillTint="33"/>
          </w:tcPr>
          <w:p w:rsidR="00A73E81" w:rsidRPr="007C3015" w:rsidRDefault="00A73E81" w:rsidP="00A73E81">
            <w:pPr>
              <w:rPr>
                <w:rFonts w:ascii="Consolas" w:hAnsi="Consolas" w:cs="Consolas"/>
                <w:highlight w:val="yellow"/>
              </w:rPr>
            </w:pPr>
          </w:p>
        </w:tc>
        <w:tc>
          <w:tcPr>
            <w:tcW w:w="1150" w:type="dxa"/>
            <w:vMerge/>
            <w:shd w:val="clear" w:color="auto" w:fill="FDE0D0" w:themeFill="accent6" w:themeFillTint="33"/>
          </w:tcPr>
          <w:p w:rsidR="00A73E81" w:rsidRPr="007C3015" w:rsidRDefault="00A73E81" w:rsidP="00A73E81">
            <w:pPr>
              <w:rPr>
                <w:rFonts w:ascii="Consolas" w:hAnsi="Consolas" w:cs="Consolas"/>
                <w:highlight w:val="yellow"/>
              </w:rPr>
            </w:pPr>
          </w:p>
        </w:tc>
        <w:tc>
          <w:tcPr>
            <w:tcW w:w="3828" w:type="dxa"/>
            <w:shd w:val="clear" w:color="auto" w:fill="FDE0D0" w:themeFill="accent6" w:themeFillTint="33"/>
            <w:vAlign w:val="center"/>
          </w:tcPr>
          <w:p w:rsidR="00A73E81" w:rsidRPr="00B874A1" w:rsidRDefault="00A73E81" w:rsidP="00A73E81">
            <w:pPr>
              <w:jc w:val="center"/>
              <w:rPr>
                <w:rFonts w:ascii="Consolas" w:hAnsi="Consolas" w:cs="Consolas"/>
                <w:b/>
                <w:sz w:val="24"/>
              </w:rPr>
            </w:pPr>
            <w:r w:rsidRPr="00B874A1">
              <w:rPr>
                <w:rFonts w:ascii="Consolas" w:hAnsi="Consolas" w:cs="Consolas"/>
                <w:b/>
                <w:sz w:val="24"/>
              </w:rPr>
              <w:t>Examinations</w:t>
            </w:r>
          </w:p>
        </w:tc>
        <w:tc>
          <w:tcPr>
            <w:tcW w:w="4110" w:type="dxa"/>
            <w:shd w:val="clear" w:color="auto" w:fill="FDE0D0" w:themeFill="accent6" w:themeFillTint="33"/>
            <w:vAlign w:val="center"/>
          </w:tcPr>
          <w:p w:rsidR="00A73E81" w:rsidRPr="00B874A1" w:rsidRDefault="00A73E81" w:rsidP="00A73E81">
            <w:pPr>
              <w:jc w:val="center"/>
              <w:rPr>
                <w:rFonts w:ascii="Consolas" w:hAnsi="Consolas" w:cs="Consolas"/>
                <w:b/>
                <w:sz w:val="24"/>
              </w:rPr>
            </w:pPr>
            <w:r w:rsidRPr="00B874A1">
              <w:rPr>
                <w:rFonts w:ascii="Consolas" w:hAnsi="Consolas" w:cs="Consolas"/>
                <w:b/>
                <w:sz w:val="24"/>
              </w:rPr>
              <w:t>Non-Examination Assessment (NEA)</w:t>
            </w:r>
          </w:p>
        </w:tc>
        <w:tc>
          <w:tcPr>
            <w:tcW w:w="4536" w:type="dxa"/>
            <w:vMerge/>
            <w:shd w:val="clear" w:color="auto" w:fill="FDE0D0" w:themeFill="accent6" w:themeFillTint="33"/>
          </w:tcPr>
          <w:p w:rsidR="00A73E81" w:rsidRPr="007C3015" w:rsidRDefault="00A73E81" w:rsidP="00A73E81">
            <w:pPr>
              <w:rPr>
                <w:highlight w:val="yellow"/>
              </w:rPr>
            </w:pPr>
          </w:p>
        </w:tc>
      </w:tr>
      <w:tr w:rsidR="00A73E81" w:rsidRPr="007C3015" w:rsidTr="00A73E81">
        <w:trPr>
          <w:trHeight w:val="648"/>
        </w:trPr>
        <w:tc>
          <w:tcPr>
            <w:tcW w:w="1544" w:type="dxa"/>
            <w:vAlign w:val="center"/>
          </w:tcPr>
          <w:p w:rsidR="00A73E81" w:rsidRDefault="00A73E81" w:rsidP="00A73E81">
            <w:pPr>
              <w:jc w:val="center"/>
              <w:rPr>
                <w:b/>
                <w:bCs/>
                <w:sz w:val="24"/>
                <w:szCs w:val="24"/>
              </w:rPr>
            </w:pPr>
            <w:r>
              <w:rPr>
                <w:b/>
                <w:bCs/>
                <w:sz w:val="24"/>
                <w:szCs w:val="24"/>
              </w:rPr>
              <w:t xml:space="preserve">NCFE </w:t>
            </w:r>
          </w:p>
          <w:p w:rsidR="00A73E81" w:rsidRPr="00256B18" w:rsidRDefault="00A73E81" w:rsidP="00A73E81">
            <w:pPr>
              <w:jc w:val="center"/>
              <w:rPr>
                <w:rFonts w:ascii="Calibri" w:eastAsiaTheme="minorHAnsi" w:hAnsi="Calibri"/>
                <w:b/>
                <w:bCs/>
                <w:sz w:val="24"/>
                <w:szCs w:val="24"/>
              </w:rPr>
            </w:pPr>
            <w:r>
              <w:rPr>
                <w:rFonts w:ascii="Calibri" w:eastAsiaTheme="minorHAnsi" w:hAnsi="Calibri"/>
                <w:b/>
                <w:bCs/>
                <w:sz w:val="24"/>
                <w:szCs w:val="24"/>
              </w:rPr>
              <w:t xml:space="preserve">Interactive Media </w:t>
            </w:r>
          </w:p>
        </w:tc>
        <w:tc>
          <w:tcPr>
            <w:tcW w:w="1150" w:type="dxa"/>
            <w:vAlign w:val="center"/>
          </w:tcPr>
          <w:p w:rsidR="00A73E81" w:rsidRPr="00256B18" w:rsidRDefault="00A73E81" w:rsidP="00A73E81">
            <w:pPr>
              <w:jc w:val="center"/>
              <w:rPr>
                <w:rFonts w:ascii="Calibri" w:eastAsiaTheme="minorHAnsi" w:hAnsi="Calibri"/>
                <w:sz w:val="24"/>
                <w:szCs w:val="24"/>
              </w:rPr>
            </w:pPr>
            <w:r>
              <w:rPr>
                <w:sz w:val="24"/>
                <w:szCs w:val="24"/>
              </w:rPr>
              <w:t>NCFE</w:t>
            </w:r>
          </w:p>
        </w:tc>
        <w:tc>
          <w:tcPr>
            <w:tcW w:w="3828" w:type="dxa"/>
          </w:tcPr>
          <w:p w:rsidR="00A73E81" w:rsidRPr="00256B18" w:rsidRDefault="00A73E81" w:rsidP="00A73E81">
            <w:pPr>
              <w:rPr>
                <w:rFonts w:ascii="Calibri" w:eastAsiaTheme="minorHAnsi" w:hAnsi="Calibri"/>
                <w:sz w:val="24"/>
                <w:szCs w:val="24"/>
                <w:lang w:eastAsia="en-US"/>
              </w:rPr>
            </w:pPr>
            <w:r w:rsidRPr="00256B18">
              <w:rPr>
                <w:b/>
                <w:bCs/>
                <w:sz w:val="24"/>
                <w:szCs w:val="24"/>
              </w:rPr>
              <w:t>Unit</w:t>
            </w:r>
            <w:r>
              <w:rPr>
                <w:b/>
                <w:bCs/>
                <w:sz w:val="24"/>
                <w:szCs w:val="24"/>
              </w:rPr>
              <w:t xml:space="preserve"> </w:t>
            </w:r>
            <w:proofErr w:type="gramStart"/>
            <w:r>
              <w:rPr>
                <w:b/>
                <w:bCs/>
                <w:sz w:val="24"/>
                <w:szCs w:val="24"/>
              </w:rPr>
              <w:t>1</w:t>
            </w:r>
            <w:r w:rsidRPr="00256B18">
              <w:rPr>
                <w:b/>
                <w:bCs/>
                <w:sz w:val="24"/>
                <w:szCs w:val="24"/>
              </w:rPr>
              <w:t xml:space="preserve"> :</w:t>
            </w:r>
            <w:proofErr w:type="gramEnd"/>
            <w:r w:rsidRPr="00256B18">
              <w:rPr>
                <w:b/>
                <w:bCs/>
                <w:sz w:val="24"/>
                <w:szCs w:val="24"/>
              </w:rPr>
              <w:t xml:space="preserve"> </w:t>
            </w:r>
            <w:r>
              <w:rPr>
                <w:sz w:val="24"/>
                <w:szCs w:val="24"/>
              </w:rPr>
              <w:t xml:space="preserve">Features of Interactive multimedia products </w:t>
            </w:r>
          </w:p>
          <w:p w:rsidR="00A73E81" w:rsidRPr="00256B18" w:rsidRDefault="00A73E81" w:rsidP="00A73E81">
            <w:pPr>
              <w:pStyle w:val="ListParagraph"/>
              <w:numPr>
                <w:ilvl w:val="0"/>
                <w:numId w:val="3"/>
              </w:numPr>
              <w:spacing w:before="0"/>
              <w:rPr>
                <w:sz w:val="24"/>
                <w:szCs w:val="24"/>
              </w:rPr>
            </w:pPr>
            <w:r>
              <w:rPr>
                <w:sz w:val="24"/>
                <w:szCs w:val="24"/>
              </w:rPr>
              <w:t>8</w:t>
            </w:r>
            <w:r w:rsidRPr="00256B18">
              <w:rPr>
                <w:sz w:val="24"/>
                <w:szCs w:val="24"/>
              </w:rPr>
              <w:t>0 Marks</w:t>
            </w:r>
          </w:p>
          <w:p w:rsidR="00A73E81" w:rsidRPr="00256B18" w:rsidRDefault="00A73E81" w:rsidP="00A73E81">
            <w:pPr>
              <w:pStyle w:val="ListParagraph"/>
              <w:numPr>
                <w:ilvl w:val="0"/>
                <w:numId w:val="3"/>
              </w:numPr>
              <w:spacing w:before="0"/>
              <w:rPr>
                <w:sz w:val="24"/>
                <w:szCs w:val="24"/>
              </w:rPr>
            </w:pPr>
            <w:r w:rsidRPr="00256B18">
              <w:rPr>
                <w:sz w:val="24"/>
                <w:szCs w:val="24"/>
              </w:rPr>
              <w:t>1hr 30 minutes</w:t>
            </w:r>
          </w:p>
          <w:p w:rsidR="00A73E81" w:rsidRPr="00256B18" w:rsidRDefault="00A73E81" w:rsidP="00A73E81">
            <w:pPr>
              <w:pStyle w:val="ListParagraph"/>
              <w:numPr>
                <w:ilvl w:val="0"/>
                <w:numId w:val="3"/>
              </w:numPr>
              <w:spacing w:before="0"/>
              <w:rPr>
                <w:sz w:val="24"/>
                <w:szCs w:val="24"/>
              </w:rPr>
            </w:pPr>
            <w:r>
              <w:rPr>
                <w:sz w:val="24"/>
                <w:szCs w:val="24"/>
              </w:rPr>
              <w:t>40</w:t>
            </w:r>
            <w:r w:rsidRPr="00256B18">
              <w:rPr>
                <w:sz w:val="24"/>
                <w:szCs w:val="24"/>
              </w:rPr>
              <w:t>% of GCSE</w:t>
            </w:r>
          </w:p>
          <w:p w:rsidR="00A73E81" w:rsidRPr="00256B18" w:rsidRDefault="00A73E81" w:rsidP="00A73E81">
            <w:pPr>
              <w:rPr>
                <w:sz w:val="24"/>
                <w:szCs w:val="24"/>
              </w:rPr>
            </w:pPr>
          </w:p>
          <w:p w:rsidR="00A73E81" w:rsidRPr="00256B18" w:rsidRDefault="00A73E81" w:rsidP="00A73E81">
            <w:pPr>
              <w:autoSpaceDE w:val="0"/>
              <w:autoSpaceDN w:val="0"/>
              <w:rPr>
                <w:rFonts w:ascii="Calibri" w:eastAsiaTheme="minorHAnsi" w:hAnsi="Calibri"/>
                <w:sz w:val="24"/>
                <w:szCs w:val="24"/>
              </w:rPr>
            </w:pPr>
          </w:p>
        </w:tc>
        <w:tc>
          <w:tcPr>
            <w:tcW w:w="4110" w:type="dxa"/>
          </w:tcPr>
          <w:p w:rsidR="00A73E81" w:rsidRPr="00256B18" w:rsidRDefault="00A73E81" w:rsidP="00A73E81">
            <w:pPr>
              <w:spacing w:before="0"/>
              <w:rPr>
                <w:rFonts w:ascii="Calibri" w:eastAsiaTheme="minorHAnsi" w:hAnsi="Calibri"/>
                <w:sz w:val="24"/>
                <w:szCs w:val="24"/>
                <w:lang w:eastAsia="en-US"/>
              </w:rPr>
            </w:pPr>
            <w:r w:rsidRPr="00256B18">
              <w:rPr>
                <w:b/>
                <w:bCs/>
                <w:sz w:val="24"/>
                <w:szCs w:val="24"/>
              </w:rPr>
              <w:t xml:space="preserve">Unit </w:t>
            </w:r>
            <w:proofErr w:type="gramStart"/>
            <w:r>
              <w:rPr>
                <w:b/>
                <w:bCs/>
                <w:sz w:val="24"/>
                <w:szCs w:val="24"/>
              </w:rPr>
              <w:t xml:space="preserve">2 </w:t>
            </w:r>
            <w:r w:rsidRPr="00256B18">
              <w:rPr>
                <w:b/>
                <w:bCs/>
                <w:sz w:val="24"/>
                <w:szCs w:val="24"/>
              </w:rPr>
              <w:t>:</w:t>
            </w:r>
            <w:proofErr w:type="gramEnd"/>
            <w:r w:rsidRPr="00256B18">
              <w:rPr>
                <w:b/>
                <w:bCs/>
                <w:sz w:val="24"/>
                <w:szCs w:val="24"/>
              </w:rPr>
              <w:t xml:space="preserve"> </w:t>
            </w:r>
            <w:r>
              <w:rPr>
                <w:sz w:val="24"/>
                <w:szCs w:val="24"/>
              </w:rPr>
              <w:t xml:space="preserve">Interactive Media </w:t>
            </w:r>
          </w:p>
          <w:p w:rsidR="00A73E81" w:rsidRDefault="00A73E81" w:rsidP="00A73E81">
            <w:pPr>
              <w:pStyle w:val="ListParagraph"/>
              <w:numPr>
                <w:ilvl w:val="0"/>
                <w:numId w:val="15"/>
              </w:numPr>
              <w:spacing w:before="0"/>
              <w:rPr>
                <w:sz w:val="24"/>
                <w:szCs w:val="24"/>
              </w:rPr>
            </w:pPr>
            <w:r w:rsidRPr="00256B18">
              <w:rPr>
                <w:sz w:val="24"/>
                <w:szCs w:val="24"/>
              </w:rPr>
              <w:t xml:space="preserve">Worth </w:t>
            </w:r>
            <w:r>
              <w:rPr>
                <w:sz w:val="24"/>
                <w:szCs w:val="24"/>
              </w:rPr>
              <w:t>60</w:t>
            </w:r>
            <w:r w:rsidRPr="00256B18">
              <w:rPr>
                <w:sz w:val="24"/>
                <w:szCs w:val="24"/>
              </w:rPr>
              <w:t xml:space="preserve">% of </w:t>
            </w:r>
            <w:r>
              <w:rPr>
                <w:sz w:val="24"/>
                <w:szCs w:val="24"/>
              </w:rPr>
              <w:t>the course</w:t>
            </w:r>
          </w:p>
          <w:p w:rsidR="00A73E81" w:rsidRDefault="00A73E81" w:rsidP="00A73E81">
            <w:pPr>
              <w:pStyle w:val="ListParagraph"/>
              <w:numPr>
                <w:ilvl w:val="0"/>
                <w:numId w:val="15"/>
              </w:numPr>
              <w:spacing w:before="0"/>
              <w:rPr>
                <w:sz w:val="24"/>
                <w:szCs w:val="24"/>
              </w:rPr>
            </w:pPr>
            <w:r>
              <w:rPr>
                <w:sz w:val="24"/>
                <w:szCs w:val="24"/>
              </w:rPr>
              <w:t>120 Marks</w:t>
            </w:r>
          </w:p>
          <w:p w:rsidR="00A73E81" w:rsidRPr="00256B18" w:rsidRDefault="00A73E81" w:rsidP="00A73E81">
            <w:pPr>
              <w:pStyle w:val="ListParagraph"/>
              <w:numPr>
                <w:ilvl w:val="0"/>
                <w:numId w:val="15"/>
              </w:numPr>
              <w:spacing w:before="0"/>
              <w:rPr>
                <w:sz w:val="24"/>
                <w:szCs w:val="24"/>
              </w:rPr>
            </w:pPr>
            <w:r>
              <w:rPr>
                <w:sz w:val="24"/>
                <w:szCs w:val="24"/>
              </w:rPr>
              <w:t>Completion time 17 hours</w:t>
            </w:r>
          </w:p>
          <w:p w:rsidR="00A73E81" w:rsidRPr="00256B18" w:rsidRDefault="00A73E81" w:rsidP="00A73E81">
            <w:pPr>
              <w:pStyle w:val="ListParagraph"/>
              <w:ind w:left="360"/>
              <w:rPr>
                <w:sz w:val="24"/>
                <w:szCs w:val="24"/>
              </w:rPr>
            </w:pPr>
          </w:p>
          <w:p w:rsidR="00A73E81" w:rsidRPr="00256B18" w:rsidRDefault="00A73E81" w:rsidP="00A73E81">
            <w:pPr>
              <w:pStyle w:val="ListParagraph"/>
              <w:spacing w:before="0"/>
              <w:ind w:left="360"/>
              <w:rPr>
                <w:sz w:val="24"/>
                <w:szCs w:val="24"/>
              </w:rPr>
            </w:pPr>
          </w:p>
        </w:tc>
        <w:tc>
          <w:tcPr>
            <w:tcW w:w="4536" w:type="dxa"/>
          </w:tcPr>
          <w:p w:rsidR="00A73E81" w:rsidRPr="009E1217" w:rsidRDefault="00A73E81" w:rsidP="00A73E81">
            <w:pPr>
              <w:pStyle w:val="ListParagraph"/>
              <w:numPr>
                <w:ilvl w:val="0"/>
                <w:numId w:val="1"/>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A73E81" w:rsidRPr="00256B18" w:rsidRDefault="00A73E81" w:rsidP="00A73E81">
            <w:pPr>
              <w:pStyle w:val="ListParagraph"/>
              <w:numPr>
                <w:ilvl w:val="0"/>
                <w:numId w:val="1"/>
              </w:numPr>
              <w:rPr>
                <w:sz w:val="24"/>
                <w:szCs w:val="24"/>
              </w:rPr>
            </w:pPr>
            <w:r w:rsidRPr="00256B18">
              <w:rPr>
                <w:sz w:val="24"/>
                <w:szCs w:val="24"/>
              </w:rPr>
              <w:t xml:space="preserve">Past Papers and Revision Material available through </w:t>
            </w:r>
            <w:r>
              <w:rPr>
                <w:sz w:val="24"/>
                <w:szCs w:val="24"/>
              </w:rPr>
              <w:t xml:space="preserve">Google classroom </w:t>
            </w:r>
          </w:p>
          <w:p w:rsidR="00A73E81" w:rsidRPr="00256B18" w:rsidRDefault="00A73E81" w:rsidP="00A73E81">
            <w:pPr>
              <w:pStyle w:val="ListParagraph"/>
              <w:numPr>
                <w:ilvl w:val="0"/>
                <w:numId w:val="1"/>
              </w:numPr>
              <w:rPr>
                <w:sz w:val="24"/>
                <w:szCs w:val="24"/>
              </w:rPr>
            </w:pPr>
            <w:r w:rsidRPr="00256B18">
              <w:rPr>
                <w:sz w:val="24"/>
                <w:szCs w:val="24"/>
              </w:rPr>
              <w:t>Course is Grade Pass/Merit/Distinction</w:t>
            </w:r>
          </w:p>
          <w:p w:rsidR="00A73E81" w:rsidRPr="00256B18" w:rsidRDefault="00A73E81" w:rsidP="00A73E81">
            <w:pPr>
              <w:pStyle w:val="ListParagraph"/>
              <w:ind w:left="360"/>
              <w:rPr>
                <w:sz w:val="24"/>
                <w:szCs w:val="24"/>
              </w:rPr>
            </w:pPr>
          </w:p>
        </w:tc>
      </w:tr>
    </w:tbl>
    <w:tbl>
      <w:tblPr>
        <w:tblStyle w:val="TableGrid"/>
        <w:tblpPr w:leftFromText="180" w:rightFromText="180" w:vertAnchor="text" w:horzAnchor="margin" w:tblpXSpec="center" w:tblpY="-142"/>
        <w:tblW w:w="15168" w:type="dxa"/>
        <w:tblLayout w:type="fixed"/>
        <w:tblLook w:val="04A0" w:firstRow="1" w:lastRow="0" w:firstColumn="1" w:lastColumn="0" w:noHBand="0" w:noVBand="1"/>
      </w:tblPr>
      <w:tblGrid>
        <w:gridCol w:w="1544"/>
        <w:gridCol w:w="1150"/>
        <w:gridCol w:w="3828"/>
        <w:gridCol w:w="4110"/>
        <w:gridCol w:w="4536"/>
      </w:tblGrid>
      <w:tr w:rsidR="00A73E81" w:rsidRPr="007C3015" w:rsidTr="00A73E81">
        <w:trPr>
          <w:trHeight w:val="324"/>
        </w:trPr>
        <w:tc>
          <w:tcPr>
            <w:tcW w:w="1544" w:type="dxa"/>
            <w:vMerge w:val="restart"/>
            <w:shd w:val="clear" w:color="auto" w:fill="E5E5E7" w:themeFill="accent5" w:themeFillTint="33"/>
            <w:vAlign w:val="center"/>
          </w:tcPr>
          <w:p w:rsidR="00A73E81" w:rsidRPr="00280CC6" w:rsidRDefault="00A73E81" w:rsidP="00A73E81">
            <w:pPr>
              <w:jc w:val="center"/>
              <w:rPr>
                <w:rFonts w:ascii="Consolas" w:hAnsi="Consolas" w:cs="Consolas"/>
                <w:b/>
                <w:sz w:val="24"/>
              </w:rPr>
            </w:pPr>
            <w:r w:rsidRPr="00280CC6">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280CC6" w:rsidRDefault="00A73E81" w:rsidP="00A73E81">
            <w:pPr>
              <w:jc w:val="center"/>
              <w:rPr>
                <w:rFonts w:ascii="Consolas" w:hAnsi="Consolas" w:cs="Consolas"/>
                <w:b/>
                <w:sz w:val="24"/>
              </w:rPr>
            </w:pPr>
            <w:r w:rsidRPr="00280CC6">
              <w:rPr>
                <w:rFonts w:ascii="Consolas" w:hAnsi="Consolas" w:cs="Consolas"/>
                <w:b/>
                <w:sz w:val="24"/>
              </w:rPr>
              <w:t>Exam Board</w:t>
            </w:r>
          </w:p>
        </w:tc>
        <w:tc>
          <w:tcPr>
            <w:tcW w:w="7938" w:type="dxa"/>
            <w:gridSpan w:val="2"/>
            <w:shd w:val="clear" w:color="auto" w:fill="E5E5E7" w:themeFill="accent5" w:themeFillTint="33"/>
            <w:vAlign w:val="center"/>
          </w:tcPr>
          <w:p w:rsidR="00A73E81" w:rsidRPr="00280CC6" w:rsidRDefault="00A73E81" w:rsidP="00A73E81">
            <w:pPr>
              <w:jc w:val="center"/>
              <w:rPr>
                <w:rFonts w:ascii="Consolas" w:hAnsi="Consolas" w:cs="Consolas"/>
                <w:b/>
                <w:sz w:val="24"/>
              </w:rPr>
            </w:pPr>
            <w:r w:rsidRPr="00280CC6">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280CC6" w:rsidRDefault="00A73E81" w:rsidP="00A73E81">
            <w:pPr>
              <w:jc w:val="center"/>
              <w:rPr>
                <w:rFonts w:ascii="Consolas" w:hAnsi="Consolas" w:cs="Consolas"/>
                <w:b/>
                <w:sz w:val="24"/>
              </w:rPr>
            </w:pPr>
            <w:r w:rsidRPr="00280CC6">
              <w:rPr>
                <w:rFonts w:ascii="Consolas" w:hAnsi="Consolas" w:cs="Consolas"/>
                <w:b/>
                <w:sz w:val="24"/>
              </w:rPr>
              <w:t>Notes/Useful Resources</w:t>
            </w:r>
          </w:p>
        </w:tc>
      </w:tr>
      <w:tr w:rsidR="00A73E81" w:rsidRPr="007C3015" w:rsidTr="00A73E81">
        <w:trPr>
          <w:trHeight w:val="648"/>
        </w:trPr>
        <w:tc>
          <w:tcPr>
            <w:tcW w:w="1544" w:type="dxa"/>
            <w:vMerge/>
            <w:shd w:val="clear" w:color="auto" w:fill="FDE0D0" w:themeFill="accent6" w:themeFillTint="33"/>
          </w:tcPr>
          <w:p w:rsidR="00A73E81" w:rsidRPr="00280CC6" w:rsidRDefault="00A73E81" w:rsidP="00A73E81">
            <w:pPr>
              <w:rPr>
                <w:rFonts w:ascii="Consolas" w:hAnsi="Consolas" w:cs="Consolas"/>
              </w:rPr>
            </w:pPr>
          </w:p>
        </w:tc>
        <w:tc>
          <w:tcPr>
            <w:tcW w:w="1150" w:type="dxa"/>
            <w:vMerge/>
            <w:shd w:val="clear" w:color="auto" w:fill="FDE0D0" w:themeFill="accent6" w:themeFillTint="33"/>
          </w:tcPr>
          <w:p w:rsidR="00A73E81" w:rsidRPr="00280CC6" w:rsidRDefault="00A73E81" w:rsidP="00A73E81">
            <w:pPr>
              <w:rPr>
                <w:rFonts w:ascii="Consolas" w:hAnsi="Consolas" w:cs="Consolas"/>
              </w:rPr>
            </w:pPr>
          </w:p>
        </w:tc>
        <w:tc>
          <w:tcPr>
            <w:tcW w:w="3828" w:type="dxa"/>
            <w:shd w:val="clear" w:color="auto" w:fill="FDE0D0" w:themeFill="accent6" w:themeFillTint="33"/>
            <w:vAlign w:val="center"/>
          </w:tcPr>
          <w:p w:rsidR="00A73E81" w:rsidRPr="00280CC6" w:rsidRDefault="00A73E81" w:rsidP="00A73E81">
            <w:pPr>
              <w:jc w:val="center"/>
              <w:rPr>
                <w:rFonts w:ascii="Consolas" w:hAnsi="Consolas" w:cs="Consolas"/>
                <w:b/>
                <w:sz w:val="24"/>
              </w:rPr>
            </w:pPr>
            <w:r w:rsidRPr="00280CC6">
              <w:rPr>
                <w:rFonts w:ascii="Consolas" w:hAnsi="Consolas" w:cs="Consolas"/>
                <w:b/>
                <w:sz w:val="24"/>
              </w:rPr>
              <w:t>Examinations</w:t>
            </w:r>
          </w:p>
        </w:tc>
        <w:tc>
          <w:tcPr>
            <w:tcW w:w="4110" w:type="dxa"/>
            <w:shd w:val="clear" w:color="auto" w:fill="FDE0D0" w:themeFill="accent6" w:themeFillTint="33"/>
            <w:vAlign w:val="center"/>
          </w:tcPr>
          <w:p w:rsidR="00A73E81" w:rsidRPr="00280CC6" w:rsidRDefault="00A73E81" w:rsidP="00A73E81">
            <w:pPr>
              <w:jc w:val="center"/>
              <w:rPr>
                <w:rFonts w:ascii="Consolas" w:hAnsi="Consolas" w:cs="Consolas"/>
                <w:b/>
                <w:sz w:val="24"/>
              </w:rPr>
            </w:pPr>
            <w:r w:rsidRPr="00280CC6">
              <w:rPr>
                <w:rFonts w:ascii="Consolas" w:hAnsi="Consolas" w:cs="Consolas"/>
                <w:b/>
                <w:sz w:val="24"/>
              </w:rPr>
              <w:t>Non-Examination Assessment (NEA)</w:t>
            </w:r>
          </w:p>
        </w:tc>
        <w:tc>
          <w:tcPr>
            <w:tcW w:w="4536" w:type="dxa"/>
            <w:vMerge/>
            <w:shd w:val="clear" w:color="auto" w:fill="FDE0D0" w:themeFill="accent6" w:themeFillTint="33"/>
          </w:tcPr>
          <w:p w:rsidR="00A73E81" w:rsidRPr="00280CC6" w:rsidRDefault="00A73E81" w:rsidP="00A73E81"/>
        </w:tc>
      </w:tr>
      <w:tr w:rsidR="00A73E81" w:rsidRPr="007C3015" w:rsidTr="00A73E81">
        <w:trPr>
          <w:trHeight w:val="648"/>
        </w:trPr>
        <w:tc>
          <w:tcPr>
            <w:tcW w:w="1544" w:type="dxa"/>
            <w:vAlign w:val="center"/>
          </w:tcPr>
          <w:p w:rsidR="00A73E81" w:rsidRPr="00280CC6" w:rsidRDefault="00A73E81" w:rsidP="00A73E81">
            <w:pPr>
              <w:jc w:val="center"/>
              <w:rPr>
                <w:rFonts w:ascii="Calibri" w:eastAsiaTheme="minorHAnsi" w:hAnsi="Calibri" w:cs="Calibri"/>
                <w:b/>
                <w:bCs/>
                <w:sz w:val="24"/>
                <w:szCs w:val="24"/>
              </w:rPr>
            </w:pPr>
            <w:r w:rsidRPr="00280CC6">
              <w:rPr>
                <w:b/>
                <w:bCs/>
                <w:sz w:val="24"/>
                <w:szCs w:val="24"/>
              </w:rPr>
              <w:t>Media Studies</w:t>
            </w:r>
          </w:p>
        </w:tc>
        <w:tc>
          <w:tcPr>
            <w:tcW w:w="1150" w:type="dxa"/>
            <w:vAlign w:val="center"/>
          </w:tcPr>
          <w:p w:rsidR="00A73E81" w:rsidRPr="00BF4A61" w:rsidRDefault="00A73E81" w:rsidP="00A73E81">
            <w:pPr>
              <w:jc w:val="center"/>
              <w:rPr>
                <w:sz w:val="24"/>
                <w:szCs w:val="24"/>
              </w:rPr>
            </w:pPr>
            <w:r w:rsidRPr="00BF4A61">
              <w:rPr>
                <w:sz w:val="24"/>
                <w:szCs w:val="24"/>
              </w:rPr>
              <w:t>WJEC/</w:t>
            </w:r>
          </w:p>
          <w:p w:rsidR="00A73E81" w:rsidRPr="00280CC6" w:rsidRDefault="00A73E81" w:rsidP="00A73E81">
            <w:pPr>
              <w:jc w:val="center"/>
              <w:rPr>
                <w:rFonts w:ascii="Calibri" w:eastAsiaTheme="minorHAnsi" w:hAnsi="Calibri" w:cs="Calibri"/>
                <w:sz w:val="24"/>
                <w:szCs w:val="24"/>
              </w:rPr>
            </w:pPr>
            <w:proofErr w:type="spellStart"/>
            <w:r w:rsidRPr="00BF4A61">
              <w:rPr>
                <w:sz w:val="24"/>
                <w:szCs w:val="24"/>
              </w:rPr>
              <w:t>Eduqas</w:t>
            </w:r>
            <w:proofErr w:type="spellEnd"/>
          </w:p>
        </w:tc>
        <w:tc>
          <w:tcPr>
            <w:tcW w:w="3828" w:type="dxa"/>
          </w:tcPr>
          <w:p w:rsidR="00A73E81" w:rsidRPr="00BF4A61" w:rsidRDefault="00A73E81" w:rsidP="00A73E81">
            <w:pPr>
              <w:rPr>
                <w:b/>
                <w:bCs/>
                <w:sz w:val="24"/>
                <w:szCs w:val="24"/>
              </w:rPr>
            </w:pPr>
            <w:r w:rsidRPr="00BF4A61">
              <w:rPr>
                <w:b/>
                <w:bCs/>
                <w:sz w:val="24"/>
                <w:szCs w:val="24"/>
              </w:rPr>
              <w:t>Paper 1: Exploring the Media</w:t>
            </w:r>
          </w:p>
          <w:p w:rsidR="00A73E81" w:rsidRPr="00BF4A61" w:rsidRDefault="00A73E81" w:rsidP="00763817">
            <w:pPr>
              <w:pStyle w:val="ListParagraph"/>
              <w:numPr>
                <w:ilvl w:val="0"/>
                <w:numId w:val="22"/>
              </w:numPr>
              <w:rPr>
                <w:bCs/>
                <w:sz w:val="24"/>
                <w:szCs w:val="24"/>
              </w:rPr>
            </w:pPr>
            <w:r w:rsidRPr="00BF4A61">
              <w:rPr>
                <w:bCs/>
                <w:sz w:val="24"/>
                <w:szCs w:val="24"/>
              </w:rPr>
              <w:t>1hr 30 mins</w:t>
            </w:r>
          </w:p>
          <w:p w:rsidR="00A73E81" w:rsidRPr="00BF4A61" w:rsidRDefault="00A73E81" w:rsidP="00763817">
            <w:pPr>
              <w:pStyle w:val="ListParagraph"/>
              <w:numPr>
                <w:ilvl w:val="0"/>
                <w:numId w:val="22"/>
              </w:numPr>
              <w:rPr>
                <w:bCs/>
                <w:sz w:val="24"/>
                <w:szCs w:val="24"/>
              </w:rPr>
            </w:pPr>
            <w:r w:rsidRPr="00BF4A61">
              <w:rPr>
                <w:bCs/>
                <w:sz w:val="24"/>
                <w:szCs w:val="24"/>
              </w:rPr>
              <w:t>Worth 40% of GCSE</w:t>
            </w:r>
          </w:p>
          <w:p w:rsidR="00A73E81" w:rsidRPr="00BF4A61" w:rsidRDefault="00A73E81" w:rsidP="00A73E81">
            <w:pPr>
              <w:rPr>
                <w:b/>
                <w:bCs/>
                <w:sz w:val="24"/>
                <w:szCs w:val="24"/>
              </w:rPr>
            </w:pPr>
          </w:p>
          <w:p w:rsidR="00A73E81" w:rsidRPr="00BF4A61" w:rsidRDefault="00A73E81" w:rsidP="00A73E81">
            <w:pPr>
              <w:rPr>
                <w:b/>
                <w:bCs/>
                <w:sz w:val="24"/>
                <w:szCs w:val="24"/>
              </w:rPr>
            </w:pPr>
            <w:r w:rsidRPr="00BF4A61">
              <w:rPr>
                <w:b/>
                <w:bCs/>
                <w:sz w:val="24"/>
                <w:szCs w:val="24"/>
              </w:rPr>
              <w:t>Paper 2: Understanding Media</w:t>
            </w:r>
          </w:p>
          <w:p w:rsidR="00A73E81" w:rsidRPr="00BF4A61" w:rsidRDefault="00A73E81" w:rsidP="00A73E81">
            <w:pPr>
              <w:rPr>
                <w:b/>
                <w:bCs/>
                <w:sz w:val="24"/>
                <w:szCs w:val="24"/>
              </w:rPr>
            </w:pPr>
            <w:r w:rsidRPr="00BF4A61">
              <w:rPr>
                <w:b/>
                <w:bCs/>
                <w:sz w:val="24"/>
                <w:szCs w:val="24"/>
              </w:rPr>
              <w:t>Forms and Products</w:t>
            </w:r>
          </w:p>
          <w:p w:rsidR="00A73E81" w:rsidRPr="00BF4A61" w:rsidRDefault="00A73E81" w:rsidP="00763817">
            <w:pPr>
              <w:pStyle w:val="ListParagraph"/>
              <w:numPr>
                <w:ilvl w:val="0"/>
                <w:numId w:val="24"/>
              </w:numPr>
              <w:rPr>
                <w:bCs/>
                <w:sz w:val="24"/>
                <w:szCs w:val="24"/>
              </w:rPr>
            </w:pPr>
            <w:r w:rsidRPr="00BF4A61">
              <w:rPr>
                <w:bCs/>
                <w:sz w:val="24"/>
                <w:szCs w:val="24"/>
              </w:rPr>
              <w:t>1hr 30 mins</w:t>
            </w:r>
          </w:p>
          <w:p w:rsidR="00A73E81" w:rsidRPr="00BF4A61" w:rsidRDefault="00A73E81" w:rsidP="00763817">
            <w:pPr>
              <w:pStyle w:val="ListParagraph"/>
              <w:numPr>
                <w:ilvl w:val="0"/>
                <w:numId w:val="24"/>
              </w:numPr>
              <w:rPr>
                <w:sz w:val="24"/>
                <w:szCs w:val="24"/>
              </w:rPr>
            </w:pPr>
            <w:r w:rsidRPr="00BF4A61">
              <w:rPr>
                <w:bCs/>
                <w:sz w:val="24"/>
                <w:szCs w:val="24"/>
              </w:rPr>
              <w:t xml:space="preserve">Worth 30% of GCSE </w:t>
            </w:r>
          </w:p>
          <w:p w:rsidR="00A73E81" w:rsidRPr="00280CC6" w:rsidRDefault="00A73E81" w:rsidP="00A73E81">
            <w:pPr>
              <w:autoSpaceDE w:val="0"/>
              <w:autoSpaceDN w:val="0"/>
              <w:rPr>
                <w:rFonts w:ascii="Calibri" w:eastAsiaTheme="minorHAnsi" w:hAnsi="Calibri" w:cs="Calibri"/>
                <w:sz w:val="24"/>
                <w:szCs w:val="24"/>
              </w:rPr>
            </w:pPr>
          </w:p>
        </w:tc>
        <w:tc>
          <w:tcPr>
            <w:tcW w:w="4110" w:type="dxa"/>
          </w:tcPr>
          <w:p w:rsidR="00A73E81" w:rsidRPr="00280CC6" w:rsidRDefault="00A73E81" w:rsidP="00A73E81">
            <w:p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Externally Marked NEA</w:t>
            </w:r>
          </w:p>
          <w:p w:rsidR="00A73E81" w:rsidRPr="00BF4A61" w:rsidRDefault="00A73E81" w:rsidP="00763817">
            <w:pPr>
              <w:pStyle w:val="ListParagraph"/>
              <w:numPr>
                <w:ilvl w:val="0"/>
                <w:numId w:val="16"/>
              </w:numPr>
              <w:spacing w:before="0"/>
              <w:rPr>
                <w:sz w:val="24"/>
                <w:szCs w:val="24"/>
              </w:rPr>
            </w:pPr>
            <w:r w:rsidRPr="00BF4A61">
              <w:rPr>
                <w:sz w:val="24"/>
                <w:szCs w:val="24"/>
              </w:rPr>
              <w:t>Worth 30% of GCSE</w:t>
            </w:r>
          </w:p>
          <w:p w:rsidR="00A73E81" w:rsidRDefault="00A73E81" w:rsidP="00A73E81">
            <w:pPr>
              <w:spacing w:before="0"/>
              <w:rPr>
                <w:sz w:val="24"/>
                <w:szCs w:val="24"/>
              </w:rPr>
            </w:pPr>
          </w:p>
          <w:p w:rsidR="00A73E81" w:rsidRPr="00BF4A61" w:rsidRDefault="00A73E81" w:rsidP="00A73E81">
            <w:pPr>
              <w:spacing w:before="0"/>
              <w:rPr>
                <w:sz w:val="24"/>
                <w:szCs w:val="24"/>
              </w:rPr>
            </w:pPr>
            <w:r w:rsidRPr="00BF4A61">
              <w:rPr>
                <w:sz w:val="24"/>
                <w:szCs w:val="24"/>
              </w:rPr>
              <w:t>Students have to respond to a set</w:t>
            </w:r>
            <w:r>
              <w:rPr>
                <w:sz w:val="24"/>
                <w:szCs w:val="24"/>
              </w:rPr>
              <w:t xml:space="preserve"> </w:t>
            </w:r>
            <w:r w:rsidRPr="00BF4A61">
              <w:rPr>
                <w:sz w:val="24"/>
                <w:szCs w:val="24"/>
              </w:rPr>
              <w:t>brief from the exam board which</w:t>
            </w:r>
            <w:r>
              <w:rPr>
                <w:sz w:val="24"/>
                <w:szCs w:val="24"/>
              </w:rPr>
              <w:t xml:space="preserve"> </w:t>
            </w:r>
            <w:r w:rsidRPr="00BF4A61">
              <w:rPr>
                <w:sz w:val="24"/>
                <w:szCs w:val="24"/>
              </w:rPr>
              <w:t xml:space="preserve">changes every year. </w:t>
            </w:r>
            <w:r w:rsidRPr="005152EA">
              <w:rPr>
                <w:rFonts w:cs="Arial"/>
                <w:color w:val="222222"/>
                <w:sz w:val="24"/>
                <w:szCs w:val="24"/>
                <w:shd w:val="clear" w:color="auto" w:fill="FFFFFF"/>
              </w:rPr>
              <w:t xml:space="preserve">This work usually consists of a poster and </w:t>
            </w:r>
            <w:proofErr w:type="spellStart"/>
            <w:r w:rsidRPr="005152EA">
              <w:rPr>
                <w:rFonts w:cs="Arial"/>
                <w:color w:val="222222"/>
                <w:sz w:val="24"/>
                <w:szCs w:val="24"/>
                <w:shd w:val="clear" w:color="auto" w:fill="FFFFFF"/>
              </w:rPr>
              <w:t>dvd</w:t>
            </w:r>
            <w:proofErr w:type="spellEnd"/>
            <w:r w:rsidRPr="005152EA">
              <w:rPr>
                <w:rFonts w:cs="Arial"/>
                <w:color w:val="222222"/>
                <w:sz w:val="24"/>
                <w:szCs w:val="24"/>
                <w:shd w:val="clear" w:color="auto" w:fill="FFFFFF"/>
              </w:rPr>
              <w:t xml:space="preserve"> wrapper for a specified genre/target audience which has to use original images throughout.</w:t>
            </w:r>
          </w:p>
        </w:tc>
        <w:tc>
          <w:tcPr>
            <w:tcW w:w="4536" w:type="dxa"/>
          </w:tcPr>
          <w:p w:rsidR="00A73E81" w:rsidRPr="00280CC6" w:rsidRDefault="00A73E81" w:rsidP="00A73E81">
            <w:pPr>
              <w:pStyle w:val="ListParagraph"/>
              <w:numPr>
                <w:ilvl w:val="0"/>
                <w:numId w:val="1"/>
              </w:numPr>
              <w:rPr>
                <w:rFonts w:ascii="Calibri" w:eastAsiaTheme="minorHAnsi" w:hAnsi="Calibri" w:cs="Calibri"/>
                <w:sz w:val="24"/>
                <w:szCs w:val="24"/>
              </w:rPr>
            </w:pPr>
            <w:r w:rsidRPr="00280CC6">
              <w:rPr>
                <w:sz w:val="24"/>
                <w:szCs w:val="24"/>
              </w:rPr>
              <w:t xml:space="preserve">Regular after school support sessions offered to complete N0n-Examinantion Assessment work. </w:t>
            </w:r>
          </w:p>
          <w:p w:rsidR="00A73E81" w:rsidRPr="00280CC6" w:rsidRDefault="00A73E81" w:rsidP="00A73E81">
            <w:pPr>
              <w:pStyle w:val="ListParagraph"/>
              <w:numPr>
                <w:ilvl w:val="0"/>
                <w:numId w:val="1"/>
              </w:numPr>
              <w:rPr>
                <w:sz w:val="24"/>
                <w:szCs w:val="24"/>
              </w:rPr>
            </w:pPr>
            <w:r w:rsidRPr="00280CC6">
              <w:rPr>
                <w:sz w:val="24"/>
                <w:szCs w:val="24"/>
              </w:rPr>
              <w:t xml:space="preserve">Revision guides are available to purchase from your teacher. </w:t>
            </w:r>
          </w:p>
          <w:p w:rsidR="00A73E81" w:rsidRPr="00280CC6" w:rsidRDefault="00A73E81" w:rsidP="00A73E81">
            <w:pPr>
              <w:pStyle w:val="ListParagraph"/>
              <w:ind w:left="360"/>
              <w:rPr>
                <w:sz w:val="24"/>
                <w:szCs w:val="24"/>
              </w:rPr>
            </w:pPr>
          </w:p>
        </w:tc>
      </w:tr>
    </w:tbl>
    <w:p w:rsidR="00A73E81" w:rsidRPr="007C3015" w:rsidRDefault="00A73E81" w:rsidP="00A73E81">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A73E81" w:rsidRPr="007C3015" w:rsidTr="00A73E81">
        <w:trPr>
          <w:gridAfter w:val="1"/>
          <w:wAfter w:w="29" w:type="dxa"/>
          <w:trHeight w:val="324"/>
        </w:trPr>
        <w:tc>
          <w:tcPr>
            <w:tcW w:w="1544"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Subject</w:t>
            </w:r>
          </w:p>
        </w:tc>
        <w:tc>
          <w:tcPr>
            <w:tcW w:w="1150"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 Board</w:t>
            </w:r>
          </w:p>
        </w:tc>
        <w:tc>
          <w:tcPr>
            <w:tcW w:w="7938" w:type="dxa"/>
            <w:gridSpan w:val="2"/>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Notes/Useful Resources</w:t>
            </w:r>
          </w:p>
        </w:tc>
      </w:tr>
      <w:tr w:rsidR="00A73E81" w:rsidRPr="007C3015" w:rsidTr="00A73E81">
        <w:trPr>
          <w:gridAfter w:val="1"/>
          <w:wAfter w:w="29" w:type="dxa"/>
          <w:trHeight w:val="648"/>
        </w:trPr>
        <w:tc>
          <w:tcPr>
            <w:tcW w:w="1544" w:type="dxa"/>
            <w:vMerge/>
            <w:shd w:val="clear" w:color="auto" w:fill="FDE0D0" w:themeFill="accent6" w:themeFillTint="33"/>
          </w:tcPr>
          <w:p w:rsidR="00A73E81" w:rsidRPr="006B7D41" w:rsidRDefault="00A73E81" w:rsidP="00A73E81">
            <w:pPr>
              <w:rPr>
                <w:rFonts w:ascii="Consolas" w:hAnsi="Consolas" w:cs="Consolas"/>
              </w:rPr>
            </w:pPr>
          </w:p>
        </w:tc>
        <w:tc>
          <w:tcPr>
            <w:tcW w:w="1150" w:type="dxa"/>
            <w:vMerge/>
            <w:shd w:val="clear" w:color="auto" w:fill="FDE0D0" w:themeFill="accent6" w:themeFillTint="33"/>
          </w:tcPr>
          <w:p w:rsidR="00A73E81" w:rsidRPr="006B7D41" w:rsidRDefault="00A73E81" w:rsidP="00A73E81">
            <w:pPr>
              <w:rPr>
                <w:rFonts w:ascii="Consolas" w:hAnsi="Consolas" w:cs="Consolas"/>
              </w:rPr>
            </w:pPr>
          </w:p>
        </w:tc>
        <w:tc>
          <w:tcPr>
            <w:tcW w:w="3828" w:type="dxa"/>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Examinations</w:t>
            </w:r>
          </w:p>
        </w:tc>
        <w:tc>
          <w:tcPr>
            <w:tcW w:w="4110" w:type="dxa"/>
            <w:shd w:val="clear" w:color="auto" w:fill="FDE0D0" w:themeFill="accent6" w:themeFillTint="33"/>
            <w:vAlign w:val="center"/>
          </w:tcPr>
          <w:p w:rsidR="00A73E81" w:rsidRPr="006B7D41" w:rsidRDefault="00A73E81" w:rsidP="00A73E81">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A73E81" w:rsidRPr="006B7D41" w:rsidRDefault="00A73E81" w:rsidP="00A73E81"/>
        </w:tc>
      </w:tr>
      <w:tr w:rsidR="00A73E81" w:rsidRPr="007C3015" w:rsidTr="00A73E81">
        <w:trPr>
          <w:gridAfter w:val="1"/>
          <w:wAfter w:w="29" w:type="dxa"/>
          <w:trHeight w:val="648"/>
        </w:trPr>
        <w:tc>
          <w:tcPr>
            <w:tcW w:w="1544" w:type="dxa"/>
            <w:vAlign w:val="center"/>
          </w:tcPr>
          <w:p w:rsidR="00A73E81" w:rsidRPr="006B7D41" w:rsidRDefault="00A73E81" w:rsidP="00A73E81">
            <w:pPr>
              <w:jc w:val="center"/>
              <w:rPr>
                <w:b/>
                <w:sz w:val="24"/>
                <w:szCs w:val="24"/>
              </w:rPr>
            </w:pPr>
            <w:r w:rsidRPr="006B7D41">
              <w:rPr>
                <w:b/>
                <w:sz w:val="24"/>
                <w:szCs w:val="24"/>
              </w:rPr>
              <w:t>MFL</w:t>
            </w:r>
          </w:p>
          <w:p w:rsidR="00A73E81" w:rsidRDefault="00A73E81" w:rsidP="00A73E81">
            <w:pPr>
              <w:jc w:val="center"/>
              <w:rPr>
                <w:b/>
                <w:sz w:val="24"/>
                <w:szCs w:val="24"/>
              </w:rPr>
            </w:pPr>
            <w:r w:rsidRPr="006B7D41">
              <w:rPr>
                <w:b/>
                <w:sz w:val="24"/>
                <w:szCs w:val="24"/>
              </w:rPr>
              <w:t>French</w:t>
            </w:r>
            <w:r>
              <w:rPr>
                <w:b/>
                <w:sz w:val="24"/>
                <w:szCs w:val="24"/>
              </w:rPr>
              <w:t xml:space="preserve"> and</w:t>
            </w:r>
            <w:r w:rsidRPr="006B7D41">
              <w:rPr>
                <w:b/>
                <w:sz w:val="24"/>
                <w:szCs w:val="24"/>
              </w:rPr>
              <w:t xml:space="preserve"> Spanish</w:t>
            </w:r>
          </w:p>
          <w:p w:rsidR="00A73E81" w:rsidRDefault="00A73E81" w:rsidP="00A73E81">
            <w:pPr>
              <w:jc w:val="center"/>
              <w:rPr>
                <w:b/>
                <w:sz w:val="24"/>
                <w:szCs w:val="24"/>
              </w:rPr>
            </w:pPr>
            <w:r>
              <w:rPr>
                <w:b/>
                <w:sz w:val="24"/>
                <w:szCs w:val="24"/>
              </w:rPr>
              <w:t xml:space="preserve"> Turkish</w:t>
            </w:r>
          </w:p>
          <w:p w:rsidR="00A73E81" w:rsidRPr="006B7D41" w:rsidRDefault="00A73E81" w:rsidP="00A73E81">
            <w:pPr>
              <w:jc w:val="center"/>
              <w:rPr>
                <w:b/>
                <w:sz w:val="24"/>
                <w:szCs w:val="24"/>
              </w:rPr>
            </w:pPr>
            <w:r>
              <w:rPr>
                <w:b/>
                <w:sz w:val="24"/>
                <w:szCs w:val="24"/>
              </w:rPr>
              <w:t>Community Languages</w:t>
            </w:r>
          </w:p>
        </w:tc>
        <w:tc>
          <w:tcPr>
            <w:tcW w:w="1150" w:type="dxa"/>
          </w:tcPr>
          <w:p w:rsidR="00A73E81" w:rsidRDefault="00A73E81" w:rsidP="00A73E81">
            <w:pPr>
              <w:jc w:val="center"/>
              <w:rPr>
                <w:szCs w:val="24"/>
              </w:rPr>
            </w:pPr>
          </w:p>
          <w:p w:rsidR="00A73E81" w:rsidRDefault="00A73E81" w:rsidP="00A73E81">
            <w:pPr>
              <w:jc w:val="center"/>
              <w:rPr>
                <w:szCs w:val="24"/>
              </w:rPr>
            </w:pPr>
          </w:p>
          <w:p w:rsidR="00A73E81" w:rsidRDefault="00A73E81" w:rsidP="00A73E81">
            <w:pPr>
              <w:jc w:val="center"/>
              <w:rPr>
                <w:szCs w:val="24"/>
              </w:rPr>
            </w:pPr>
          </w:p>
          <w:p w:rsidR="00A73E81" w:rsidRPr="00256B18" w:rsidRDefault="00A73E81" w:rsidP="00A73E81">
            <w:pPr>
              <w:jc w:val="center"/>
              <w:rPr>
                <w:szCs w:val="24"/>
              </w:rPr>
            </w:pPr>
            <w:r w:rsidRPr="00256B18">
              <w:rPr>
                <w:szCs w:val="24"/>
              </w:rPr>
              <w:t>AQA</w:t>
            </w:r>
          </w:p>
          <w:p w:rsidR="00A73E81" w:rsidRDefault="00A73E81" w:rsidP="00A73E81">
            <w:pPr>
              <w:spacing w:before="0"/>
              <w:jc w:val="center"/>
              <w:rPr>
                <w:szCs w:val="24"/>
              </w:rPr>
            </w:pPr>
          </w:p>
          <w:p w:rsidR="00A73E81" w:rsidRDefault="00A73E81" w:rsidP="00A73E81">
            <w:pPr>
              <w:jc w:val="center"/>
              <w:rPr>
                <w:szCs w:val="24"/>
              </w:rPr>
            </w:pPr>
            <w:r w:rsidRPr="00256B18">
              <w:rPr>
                <w:szCs w:val="24"/>
              </w:rPr>
              <w:t>EDEXCEL</w:t>
            </w:r>
          </w:p>
          <w:p w:rsidR="00A73E81" w:rsidRPr="006B7D41" w:rsidRDefault="00A73E81" w:rsidP="00A73E81">
            <w:pPr>
              <w:jc w:val="center"/>
              <w:rPr>
                <w:sz w:val="24"/>
                <w:szCs w:val="24"/>
              </w:rPr>
            </w:pPr>
            <w:r>
              <w:rPr>
                <w:sz w:val="24"/>
                <w:szCs w:val="24"/>
              </w:rPr>
              <w:t>Various</w:t>
            </w:r>
          </w:p>
        </w:tc>
        <w:tc>
          <w:tcPr>
            <w:tcW w:w="3828" w:type="dxa"/>
          </w:tcPr>
          <w:p w:rsidR="00A73E81" w:rsidRPr="006B7D41" w:rsidRDefault="00A73E81" w:rsidP="00A73E81">
            <w:pPr>
              <w:rPr>
                <w:sz w:val="24"/>
              </w:rPr>
            </w:pPr>
            <w:r w:rsidRPr="006B7D41">
              <w:rPr>
                <w:b/>
                <w:sz w:val="24"/>
              </w:rPr>
              <w:t xml:space="preserve">Unit 1 [Listening]: </w:t>
            </w:r>
            <w:r w:rsidRPr="006B7D41">
              <w:rPr>
                <w:sz w:val="24"/>
              </w:rPr>
              <w:t>Exam worth 25%</w:t>
            </w:r>
          </w:p>
          <w:p w:rsidR="00A73E81" w:rsidRPr="006B7D41" w:rsidRDefault="00A73E81" w:rsidP="00A73E81">
            <w:pPr>
              <w:rPr>
                <w:sz w:val="24"/>
              </w:rPr>
            </w:pPr>
            <w:r w:rsidRPr="006B7D41">
              <w:rPr>
                <w:b/>
                <w:sz w:val="24"/>
              </w:rPr>
              <w:t>Unit 2 [Speaking]</w:t>
            </w:r>
            <w:r w:rsidRPr="006B7D41">
              <w:rPr>
                <w:sz w:val="24"/>
              </w:rPr>
              <w:t>: Exam worth 25%</w:t>
            </w:r>
          </w:p>
          <w:p w:rsidR="00A73E81" w:rsidRPr="006B7D41" w:rsidRDefault="00A73E81" w:rsidP="00A73E81">
            <w:pPr>
              <w:rPr>
                <w:sz w:val="24"/>
              </w:rPr>
            </w:pPr>
            <w:r w:rsidRPr="006B7D41">
              <w:rPr>
                <w:b/>
                <w:sz w:val="24"/>
              </w:rPr>
              <w:t>Unit 3 [Reading]:</w:t>
            </w:r>
            <w:r w:rsidRPr="006B7D41">
              <w:rPr>
                <w:sz w:val="24"/>
              </w:rPr>
              <w:t xml:space="preserve"> Exam worth 25%</w:t>
            </w:r>
          </w:p>
          <w:p w:rsidR="00A73E81" w:rsidRPr="006B7D41" w:rsidRDefault="00A73E81" w:rsidP="00A73E81">
            <w:pPr>
              <w:rPr>
                <w:sz w:val="24"/>
              </w:rPr>
            </w:pPr>
            <w:r w:rsidRPr="006B7D41">
              <w:rPr>
                <w:b/>
                <w:sz w:val="24"/>
              </w:rPr>
              <w:t>Unit 4 [Writing]</w:t>
            </w:r>
            <w:r w:rsidRPr="006B7D41">
              <w:rPr>
                <w:sz w:val="24"/>
              </w:rPr>
              <w:t>: Exam worth 25%</w:t>
            </w:r>
          </w:p>
          <w:p w:rsidR="00A73E81" w:rsidRPr="006B7D41" w:rsidRDefault="00A73E81" w:rsidP="00A73E81">
            <w:pPr>
              <w:rPr>
                <w:rFonts w:cs="Consolas"/>
                <w:sz w:val="24"/>
                <w:szCs w:val="24"/>
              </w:rPr>
            </w:pPr>
          </w:p>
          <w:p w:rsidR="00A73E81" w:rsidRPr="006B7D41" w:rsidRDefault="00A73E81" w:rsidP="00A73E81">
            <w:pPr>
              <w:autoSpaceDE w:val="0"/>
              <w:autoSpaceDN w:val="0"/>
              <w:adjustRightInd w:val="0"/>
              <w:rPr>
                <w:sz w:val="24"/>
                <w:szCs w:val="24"/>
              </w:rPr>
            </w:pPr>
          </w:p>
        </w:tc>
        <w:tc>
          <w:tcPr>
            <w:tcW w:w="4110" w:type="dxa"/>
          </w:tcPr>
          <w:p w:rsidR="00A73E81" w:rsidRPr="006B7D41" w:rsidRDefault="00A73E81" w:rsidP="00A73E81">
            <w:pPr>
              <w:jc w:val="center"/>
              <w:rPr>
                <w:sz w:val="24"/>
              </w:rPr>
            </w:pPr>
            <w:r w:rsidRPr="006B7D41">
              <w:rPr>
                <w:sz w:val="24"/>
              </w:rPr>
              <w:t>N/A</w:t>
            </w:r>
          </w:p>
          <w:p w:rsidR="00A73E81" w:rsidRPr="006B7D41" w:rsidRDefault="00A73E81" w:rsidP="00A73E81">
            <w:pPr>
              <w:pStyle w:val="ListParagraph"/>
              <w:ind w:left="360"/>
              <w:rPr>
                <w:sz w:val="24"/>
                <w:szCs w:val="24"/>
              </w:rPr>
            </w:pPr>
          </w:p>
          <w:p w:rsidR="00A73E81" w:rsidRPr="006B7D41" w:rsidRDefault="00A73E81" w:rsidP="00A73E81">
            <w:pPr>
              <w:rPr>
                <w:sz w:val="24"/>
                <w:szCs w:val="24"/>
              </w:rPr>
            </w:pPr>
          </w:p>
        </w:tc>
        <w:tc>
          <w:tcPr>
            <w:tcW w:w="4536" w:type="dxa"/>
          </w:tcPr>
          <w:p w:rsidR="00A73E81" w:rsidRPr="006B7D41" w:rsidRDefault="00A73E81" w:rsidP="00A73E81">
            <w:pPr>
              <w:pStyle w:val="ListParagraph"/>
              <w:numPr>
                <w:ilvl w:val="0"/>
                <w:numId w:val="1"/>
              </w:numPr>
              <w:spacing w:line="264" w:lineRule="auto"/>
              <w:rPr>
                <w:sz w:val="24"/>
                <w:szCs w:val="24"/>
              </w:rPr>
            </w:pPr>
            <w:r w:rsidRPr="006B7D41">
              <w:rPr>
                <w:sz w:val="24"/>
                <w:szCs w:val="24"/>
              </w:rPr>
              <w:t>Students will be entered of either the Foundation or Higher Tier papers</w:t>
            </w:r>
          </w:p>
          <w:p w:rsidR="00A73E81" w:rsidRPr="006B7D41" w:rsidRDefault="00A73E81" w:rsidP="00A73E81">
            <w:pPr>
              <w:pStyle w:val="ListParagraph"/>
              <w:numPr>
                <w:ilvl w:val="0"/>
                <w:numId w:val="1"/>
              </w:numPr>
              <w:spacing w:line="264" w:lineRule="auto"/>
              <w:rPr>
                <w:rStyle w:val="Hyperlink"/>
                <w:sz w:val="24"/>
                <w:szCs w:val="24"/>
              </w:rPr>
            </w:pPr>
            <w:hyperlink r:id="rId44" w:history="1">
              <w:r w:rsidRPr="006B7D41">
                <w:rPr>
                  <w:rStyle w:val="Hyperlink"/>
                  <w:sz w:val="24"/>
                  <w:szCs w:val="24"/>
                </w:rPr>
                <w:t>www.linguascope.co.uk</w:t>
              </w:r>
            </w:hyperlink>
            <w:r w:rsidRPr="006B7D41">
              <w:rPr>
                <w:rStyle w:val="Hyperlink"/>
                <w:sz w:val="24"/>
                <w:szCs w:val="24"/>
              </w:rPr>
              <w:t xml:space="preserve"> </w:t>
            </w:r>
          </w:p>
          <w:p w:rsidR="00A73E81" w:rsidRPr="006B7D41" w:rsidRDefault="00A73E81" w:rsidP="00A73E81">
            <w:pPr>
              <w:pStyle w:val="ListParagraph"/>
              <w:numPr>
                <w:ilvl w:val="0"/>
                <w:numId w:val="1"/>
              </w:numPr>
              <w:spacing w:line="264" w:lineRule="auto"/>
              <w:rPr>
                <w:rStyle w:val="Hyperlink"/>
                <w:sz w:val="24"/>
                <w:szCs w:val="24"/>
              </w:rPr>
            </w:pPr>
            <w:hyperlink r:id="rId45" w:history="1">
              <w:r w:rsidRPr="006B7D41">
                <w:rPr>
                  <w:rStyle w:val="Hyperlink"/>
                  <w:sz w:val="24"/>
                  <w:szCs w:val="24"/>
                </w:rPr>
                <w:t>www.memrise.co.uk</w:t>
              </w:r>
            </w:hyperlink>
          </w:p>
          <w:p w:rsidR="00A73E81" w:rsidRPr="0050457A" w:rsidRDefault="00A73E81" w:rsidP="00A73E81">
            <w:pPr>
              <w:pStyle w:val="ListParagraph"/>
              <w:numPr>
                <w:ilvl w:val="0"/>
                <w:numId w:val="1"/>
              </w:numPr>
              <w:spacing w:line="264" w:lineRule="auto"/>
              <w:rPr>
                <w:rStyle w:val="Hyperlink"/>
                <w:b/>
                <w:sz w:val="24"/>
                <w:szCs w:val="24"/>
              </w:rPr>
            </w:pPr>
            <w:hyperlink r:id="rId46" w:history="1">
              <w:r w:rsidRPr="006B7D41">
                <w:rPr>
                  <w:rStyle w:val="Hyperlink"/>
                  <w:sz w:val="24"/>
                  <w:szCs w:val="24"/>
                </w:rPr>
                <w:t>www.quizlet.com</w:t>
              </w:r>
            </w:hyperlink>
          </w:p>
          <w:p w:rsidR="00A73E81" w:rsidRPr="006B7D41" w:rsidRDefault="00A73E81" w:rsidP="00A73E81">
            <w:pPr>
              <w:pStyle w:val="ListParagraph"/>
              <w:numPr>
                <w:ilvl w:val="0"/>
                <w:numId w:val="1"/>
              </w:numPr>
              <w:spacing w:line="264" w:lineRule="auto"/>
              <w:rPr>
                <w:rStyle w:val="Hyperlink"/>
                <w:b/>
                <w:sz w:val="24"/>
                <w:szCs w:val="24"/>
              </w:rPr>
            </w:pPr>
            <w:hyperlink r:id="rId47" w:tgtFrame="_blank" w:history="1">
              <w:r>
                <w:rPr>
                  <w:rStyle w:val="Hyperlink"/>
                  <w:rFonts w:ascii="Arial" w:hAnsi="Arial" w:cs="Arial"/>
                  <w:color w:val="1155CC"/>
                  <w:shd w:val="clear" w:color="auto" w:fill="FFFFFF"/>
                </w:rPr>
                <w:t>https://www.languagenut.com/en-gb/</w:t>
              </w:r>
            </w:hyperlink>
            <w:r>
              <w:t xml:space="preserve"> </w:t>
            </w:r>
            <w:r>
              <w:rPr>
                <w:rFonts w:ascii="Arial" w:hAnsi="Arial" w:cs="Arial"/>
                <w:color w:val="222222"/>
                <w:shd w:val="clear" w:color="auto" w:fill="FFFFFF"/>
              </w:rPr>
              <w:t>(please request details from your teacher if unsure about log in details)</w:t>
            </w:r>
          </w:p>
          <w:p w:rsidR="00A73E81" w:rsidRPr="0050457A" w:rsidRDefault="00A73E81" w:rsidP="00A73E81">
            <w:pPr>
              <w:pStyle w:val="ListParagraph"/>
              <w:numPr>
                <w:ilvl w:val="0"/>
                <w:numId w:val="1"/>
              </w:numPr>
              <w:spacing w:line="264" w:lineRule="auto"/>
              <w:rPr>
                <w:sz w:val="24"/>
              </w:rPr>
            </w:pPr>
            <w:r w:rsidRPr="006B7D41">
              <w:rPr>
                <w:sz w:val="24"/>
                <w:szCs w:val="24"/>
              </w:rPr>
              <w:t xml:space="preserve">Past Papers and Revision Material available through student’s </w:t>
            </w:r>
            <w:r>
              <w:rPr>
                <w:sz w:val="24"/>
                <w:szCs w:val="24"/>
              </w:rPr>
              <w:t>Google Classroom</w:t>
            </w:r>
          </w:p>
        </w:tc>
      </w:tr>
      <w:tr w:rsidR="00A73E81" w:rsidRPr="007C3015" w:rsidTr="00A73E81">
        <w:trPr>
          <w:gridAfter w:val="1"/>
          <w:wAfter w:w="29" w:type="dxa"/>
          <w:trHeight w:val="324"/>
        </w:trPr>
        <w:tc>
          <w:tcPr>
            <w:tcW w:w="1544" w:type="dxa"/>
            <w:vMerge w:val="restart"/>
            <w:shd w:val="clear" w:color="auto" w:fill="E5E5E7" w:themeFill="accent5" w:themeFillTint="33"/>
            <w:vAlign w:val="center"/>
          </w:tcPr>
          <w:p w:rsidR="00A73E81" w:rsidRPr="00ED39C7" w:rsidRDefault="00A73E81" w:rsidP="00A73E81">
            <w:pPr>
              <w:jc w:val="center"/>
              <w:rPr>
                <w:rFonts w:ascii="Consolas" w:hAnsi="Consolas" w:cs="Consolas"/>
                <w:b/>
                <w:sz w:val="24"/>
              </w:rPr>
            </w:pPr>
            <w:bookmarkStart w:id="2" w:name="_Hlk84509805"/>
            <w:r w:rsidRPr="00ED39C7">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E5E5E7" w:themeFill="accent5"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Notes/Useful Resources</w:t>
            </w:r>
          </w:p>
        </w:tc>
      </w:tr>
      <w:tr w:rsidR="00A73E81" w:rsidRPr="007C3015" w:rsidTr="00A73E81">
        <w:trPr>
          <w:gridAfter w:val="1"/>
          <w:wAfter w:w="29" w:type="dxa"/>
          <w:trHeight w:val="648"/>
        </w:trPr>
        <w:tc>
          <w:tcPr>
            <w:tcW w:w="1544" w:type="dxa"/>
            <w:vMerge/>
            <w:shd w:val="clear" w:color="auto" w:fill="FDE0D0" w:themeFill="accent6" w:themeFillTint="33"/>
          </w:tcPr>
          <w:p w:rsidR="00A73E81" w:rsidRPr="00ED39C7" w:rsidRDefault="00A73E81" w:rsidP="00A73E81">
            <w:pPr>
              <w:rPr>
                <w:rFonts w:ascii="Consolas" w:hAnsi="Consolas" w:cs="Consolas"/>
              </w:rPr>
            </w:pPr>
          </w:p>
        </w:tc>
        <w:tc>
          <w:tcPr>
            <w:tcW w:w="1150" w:type="dxa"/>
            <w:vMerge/>
            <w:shd w:val="clear" w:color="auto" w:fill="FDE0D0" w:themeFill="accent6" w:themeFillTint="33"/>
          </w:tcPr>
          <w:p w:rsidR="00A73E81" w:rsidRPr="00ED39C7" w:rsidRDefault="00A73E81" w:rsidP="00A73E81">
            <w:pPr>
              <w:rPr>
                <w:rFonts w:ascii="Consolas" w:hAnsi="Consolas" w:cs="Consolas"/>
              </w:rPr>
            </w:pPr>
          </w:p>
        </w:tc>
        <w:tc>
          <w:tcPr>
            <w:tcW w:w="3828" w:type="dxa"/>
            <w:shd w:val="clear" w:color="auto" w:fill="FDE0D0" w:themeFill="accent6"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A73E81" w:rsidRPr="00ED39C7" w:rsidRDefault="00A73E81" w:rsidP="00A73E81"/>
        </w:tc>
      </w:tr>
      <w:tr w:rsidR="00A73E81" w:rsidRPr="007C3015" w:rsidTr="00A73E81">
        <w:trPr>
          <w:gridAfter w:val="1"/>
          <w:wAfter w:w="29" w:type="dxa"/>
          <w:trHeight w:val="648"/>
        </w:trPr>
        <w:tc>
          <w:tcPr>
            <w:tcW w:w="1544" w:type="dxa"/>
            <w:vAlign w:val="center"/>
          </w:tcPr>
          <w:p w:rsidR="00A73E81" w:rsidRPr="00ED39C7" w:rsidRDefault="00A73E81" w:rsidP="00A73E81">
            <w:pPr>
              <w:jc w:val="center"/>
              <w:rPr>
                <w:b/>
                <w:sz w:val="24"/>
                <w:szCs w:val="24"/>
              </w:rPr>
            </w:pPr>
            <w:r w:rsidRPr="00ED39C7">
              <w:rPr>
                <w:b/>
                <w:sz w:val="24"/>
                <w:szCs w:val="24"/>
              </w:rPr>
              <w:t>Music</w:t>
            </w:r>
          </w:p>
        </w:tc>
        <w:tc>
          <w:tcPr>
            <w:tcW w:w="1150" w:type="dxa"/>
            <w:vAlign w:val="center"/>
          </w:tcPr>
          <w:p w:rsidR="00A73E81" w:rsidRPr="00ED39C7" w:rsidRDefault="00A73E81" w:rsidP="00A73E81">
            <w:pPr>
              <w:rPr>
                <w:sz w:val="24"/>
                <w:szCs w:val="24"/>
              </w:rPr>
            </w:pPr>
            <w:r w:rsidRPr="00ED39C7">
              <w:rPr>
                <w:sz w:val="24"/>
                <w:szCs w:val="24"/>
              </w:rPr>
              <w:t>Edexcel</w:t>
            </w:r>
          </w:p>
        </w:tc>
        <w:tc>
          <w:tcPr>
            <w:tcW w:w="3828" w:type="dxa"/>
          </w:tcPr>
          <w:p w:rsidR="00A73E81" w:rsidRPr="00ED39C7" w:rsidRDefault="00A73E81" w:rsidP="00A73E81">
            <w:pPr>
              <w:rPr>
                <w:b/>
                <w:sz w:val="24"/>
              </w:rPr>
            </w:pPr>
            <w:r w:rsidRPr="00ED39C7">
              <w:rPr>
                <w:b/>
                <w:sz w:val="24"/>
              </w:rPr>
              <w:t xml:space="preserve">Component 3: </w:t>
            </w:r>
            <w:proofErr w:type="gramStart"/>
            <w:r w:rsidRPr="00ED39C7">
              <w:rPr>
                <w:sz w:val="24"/>
              </w:rPr>
              <w:t>Appraising  Music</w:t>
            </w:r>
            <w:proofErr w:type="gramEnd"/>
          </w:p>
          <w:p w:rsidR="00A73E81" w:rsidRPr="00ED39C7" w:rsidRDefault="00A73E81" w:rsidP="00A73E81">
            <w:pPr>
              <w:pStyle w:val="ListParagraph"/>
              <w:numPr>
                <w:ilvl w:val="0"/>
                <w:numId w:val="12"/>
              </w:numPr>
              <w:spacing w:before="0"/>
              <w:rPr>
                <w:sz w:val="24"/>
              </w:rPr>
            </w:pPr>
            <w:r w:rsidRPr="00ED39C7">
              <w:rPr>
                <w:sz w:val="24"/>
              </w:rPr>
              <w:t>80 Marks</w:t>
            </w:r>
          </w:p>
          <w:p w:rsidR="00A73E81" w:rsidRPr="00ED39C7" w:rsidRDefault="00A73E81" w:rsidP="00A73E81">
            <w:pPr>
              <w:pStyle w:val="ListParagraph"/>
              <w:numPr>
                <w:ilvl w:val="0"/>
                <w:numId w:val="12"/>
              </w:numPr>
              <w:spacing w:before="0"/>
              <w:rPr>
                <w:sz w:val="24"/>
              </w:rPr>
            </w:pPr>
            <w:r w:rsidRPr="00ED39C7">
              <w:rPr>
                <w:sz w:val="24"/>
              </w:rPr>
              <w:t xml:space="preserve">1 </w:t>
            </w:r>
            <w:proofErr w:type="spellStart"/>
            <w:r w:rsidRPr="00ED39C7">
              <w:rPr>
                <w:sz w:val="24"/>
              </w:rPr>
              <w:t>hr</w:t>
            </w:r>
            <w:proofErr w:type="spellEnd"/>
            <w:r w:rsidRPr="00ED39C7">
              <w:rPr>
                <w:sz w:val="24"/>
              </w:rPr>
              <w:t xml:space="preserve"> 45 minutes</w:t>
            </w:r>
          </w:p>
          <w:p w:rsidR="00A73E81" w:rsidRPr="00ED39C7" w:rsidRDefault="00A73E81" w:rsidP="00A73E81">
            <w:pPr>
              <w:pStyle w:val="ListParagraph"/>
              <w:numPr>
                <w:ilvl w:val="0"/>
                <w:numId w:val="12"/>
              </w:numPr>
              <w:spacing w:before="0"/>
              <w:rPr>
                <w:sz w:val="24"/>
              </w:rPr>
            </w:pPr>
            <w:r w:rsidRPr="00ED39C7">
              <w:rPr>
                <w:sz w:val="24"/>
              </w:rPr>
              <w:t>Worth 40% of GCSE</w:t>
            </w:r>
          </w:p>
          <w:p w:rsidR="00A73E81" w:rsidRPr="00ED39C7" w:rsidRDefault="00A73E81" w:rsidP="00A73E81">
            <w:pPr>
              <w:pStyle w:val="ListParagraph"/>
              <w:numPr>
                <w:ilvl w:val="0"/>
                <w:numId w:val="12"/>
              </w:numPr>
              <w:spacing w:before="0"/>
              <w:rPr>
                <w:sz w:val="24"/>
              </w:rPr>
            </w:pPr>
            <w:r w:rsidRPr="00ED39C7">
              <w:rPr>
                <w:sz w:val="24"/>
              </w:rPr>
              <w:t>9 Questions</w:t>
            </w:r>
          </w:p>
          <w:p w:rsidR="00A73E81" w:rsidRPr="00ED39C7" w:rsidRDefault="00A73E81" w:rsidP="00A73E81">
            <w:pPr>
              <w:rPr>
                <w:rFonts w:cs="Consolas"/>
                <w:sz w:val="24"/>
                <w:szCs w:val="24"/>
              </w:rPr>
            </w:pPr>
          </w:p>
          <w:p w:rsidR="00A73E81" w:rsidRPr="00ED39C7" w:rsidRDefault="00A73E81" w:rsidP="00A73E81">
            <w:pPr>
              <w:autoSpaceDE w:val="0"/>
              <w:autoSpaceDN w:val="0"/>
              <w:adjustRightInd w:val="0"/>
              <w:rPr>
                <w:sz w:val="24"/>
                <w:szCs w:val="24"/>
              </w:rPr>
            </w:pPr>
          </w:p>
        </w:tc>
        <w:tc>
          <w:tcPr>
            <w:tcW w:w="4110" w:type="dxa"/>
          </w:tcPr>
          <w:p w:rsidR="00A73E81" w:rsidRPr="00ED39C7" w:rsidRDefault="00A73E81" w:rsidP="00A73E81">
            <w:pPr>
              <w:rPr>
                <w:b/>
                <w:sz w:val="24"/>
              </w:rPr>
            </w:pPr>
            <w:r w:rsidRPr="00ED39C7">
              <w:rPr>
                <w:b/>
                <w:sz w:val="24"/>
              </w:rPr>
              <w:t xml:space="preserve">Component 1:  </w:t>
            </w:r>
            <w:r w:rsidRPr="00ED39C7">
              <w:rPr>
                <w:sz w:val="24"/>
              </w:rPr>
              <w:t>Performing Music</w:t>
            </w:r>
          </w:p>
          <w:p w:rsidR="00A73E81" w:rsidRPr="00E500A4" w:rsidRDefault="00A73E81" w:rsidP="00763817">
            <w:pPr>
              <w:pStyle w:val="ListParagraph"/>
              <w:numPr>
                <w:ilvl w:val="0"/>
                <w:numId w:val="51"/>
              </w:numPr>
              <w:spacing w:before="0"/>
              <w:rPr>
                <w:sz w:val="24"/>
              </w:rPr>
            </w:pPr>
            <w:r w:rsidRPr="00E500A4">
              <w:rPr>
                <w:sz w:val="24"/>
              </w:rPr>
              <w:t>A solo and ensemble performance</w:t>
            </w:r>
          </w:p>
          <w:p w:rsidR="00A73E81" w:rsidRPr="00E500A4" w:rsidRDefault="00A73E81" w:rsidP="00763817">
            <w:pPr>
              <w:pStyle w:val="ListParagraph"/>
              <w:numPr>
                <w:ilvl w:val="0"/>
                <w:numId w:val="50"/>
              </w:numPr>
              <w:spacing w:before="0"/>
              <w:rPr>
                <w:sz w:val="24"/>
              </w:rPr>
            </w:pPr>
            <w:r w:rsidRPr="00E500A4">
              <w:rPr>
                <w:sz w:val="24"/>
              </w:rPr>
              <w:t>Worth 30% of GCSE</w:t>
            </w:r>
          </w:p>
          <w:p w:rsidR="00A73E81" w:rsidRDefault="00A73E81" w:rsidP="00A73E81">
            <w:pPr>
              <w:spacing w:before="0"/>
              <w:rPr>
                <w:b/>
                <w:sz w:val="24"/>
              </w:rPr>
            </w:pPr>
            <w:r w:rsidRPr="00ED39C7">
              <w:rPr>
                <w:b/>
                <w:sz w:val="24"/>
              </w:rPr>
              <w:t xml:space="preserve">Component 2: </w:t>
            </w:r>
            <w:r w:rsidRPr="00ED39C7">
              <w:rPr>
                <w:sz w:val="24"/>
              </w:rPr>
              <w:t>Composing Music</w:t>
            </w:r>
          </w:p>
          <w:p w:rsidR="00A73E81" w:rsidRPr="00E500A4" w:rsidRDefault="00A73E81" w:rsidP="00763817">
            <w:pPr>
              <w:pStyle w:val="ListParagraph"/>
              <w:numPr>
                <w:ilvl w:val="0"/>
                <w:numId w:val="50"/>
              </w:numPr>
              <w:spacing w:before="0"/>
              <w:rPr>
                <w:sz w:val="24"/>
              </w:rPr>
            </w:pPr>
            <w:r w:rsidRPr="00E500A4">
              <w:rPr>
                <w:sz w:val="24"/>
              </w:rPr>
              <w:t>Two compositions</w:t>
            </w:r>
          </w:p>
          <w:p w:rsidR="00A73E81" w:rsidRPr="00E500A4" w:rsidRDefault="00A73E81" w:rsidP="00763817">
            <w:pPr>
              <w:pStyle w:val="ListParagraph"/>
              <w:numPr>
                <w:ilvl w:val="0"/>
                <w:numId w:val="50"/>
              </w:numPr>
              <w:rPr>
                <w:b/>
                <w:sz w:val="24"/>
              </w:rPr>
            </w:pPr>
            <w:r w:rsidRPr="00E500A4">
              <w:rPr>
                <w:sz w:val="24"/>
              </w:rPr>
              <w:t>Worth 30% of GCSE</w:t>
            </w:r>
          </w:p>
          <w:p w:rsidR="00A73E81" w:rsidRDefault="00A73E81" w:rsidP="00A73E81">
            <w:pPr>
              <w:jc w:val="center"/>
              <w:rPr>
                <w:sz w:val="24"/>
                <w:szCs w:val="24"/>
              </w:rPr>
            </w:pPr>
          </w:p>
          <w:p w:rsidR="00A73E81" w:rsidRPr="00ED39C7" w:rsidRDefault="00A73E81" w:rsidP="00A73E81">
            <w:pPr>
              <w:jc w:val="center"/>
              <w:rPr>
                <w:sz w:val="24"/>
                <w:szCs w:val="24"/>
              </w:rPr>
            </w:pPr>
          </w:p>
        </w:tc>
        <w:tc>
          <w:tcPr>
            <w:tcW w:w="4536" w:type="dxa"/>
          </w:tcPr>
          <w:p w:rsidR="00A73E81" w:rsidRPr="00ED39C7" w:rsidRDefault="00A73E81" w:rsidP="00A73E81">
            <w:pPr>
              <w:pStyle w:val="ListParagraph"/>
              <w:numPr>
                <w:ilvl w:val="0"/>
                <w:numId w:val="1"/>
              </w:numPr>
              <w:spacing w:line="264" w:lineRule="auto"/>
              <w:rPr>
                <w:sz w:val="24"/>
              </w:rPr>
            </w:pPr>
            <w:r w:rsidRPr="00ED39C7">
              <w:rPr>
                <w:sz w:val="24"/>
              </w:rPr>
              <w:t>Download Spotify and set up a free account for your child</w:t>
            </w:r>
          </w:p>
          <w:p w:rsidR="00A73E81" w:rsidRDefault="00A73E81" w:rsidP="00A73E81">
            <w:pPr>
              <w:pStyle w:val="ListParagraph"/>
              <w:numPr>
                <w:ilvl w:val="0"/>
                <w:numId w:val="1"/>
              </w:numPr>
              <w:spacing w:line="264" w:lineRule="auto"/>
              <w:rPr>
                <w:sz w:val="24"/>
              </w:rPr>
            </w:pPr>
            <w:r w:rsidRPr="00ED39C7">
              <w:rPr>
                <w:sz w:val="24"/>
              </w:rPr>
              <w:t>Keep track of your child’s PERI lesson planner and ensure they attend all lessons. Support their practice at home</w:t>
            </w:r>
          </w:p>
          <w:p w:rsidR="00A73E81" w:rsidRPr="00ED39C7" w:rsidRDefault="00A73E81" w:rsidP="00A73E81">
            <w:pPr>
              <w:pStyle w:val="ListParagraph"/>
              <w:numPr>
                <w:ilvl w:val="0"/>
                <w:numId w:val="1"/>
              </w:numPr>
              <w:spacing w:line="264" w:lineRule="auto"/>
              <w:rPr>
                <w:sz w:val="24"/>
              </w:rPr>
            </w:pPr>
            <w:hyperlink r:id="rId48" w:history="1">
              <w:r>
                <w:rPr>
                  <w:rStyle w:val="Hyperlink"/>
                  <w:rFonts w:ascii="Arial" w:hAnsi="Arial" w:cs="Arial"/>
                  <w:color w:val="1155CC"/>
                </w:rPr>
                <w:t>https://www.musictheory.net/</w:t>
              </w:r>
            </w:hyperlink>
          </w:p>
          <w:p w:rsidR="00A73E81" w:rsidRPr="00ED39C7" w:rsidRDefault="00A73E81" w:rsidP="00A73E81">
            <w:pPr>
              <w:pStyle w:val="ListParagraph"/>
              <w:spacing w:line="264" w:lineRule="auto"/>
              <w:ind w:left="360"/>
              <w:rPr>
                <w:sz w:val="24"/>
              </w:rPr>
            </w:pPr>
          </w:p>
        </w:tc>
      </w:tr>
      <w:bookmarkEnd w:id="2"/>
      <w:tr w:rsidR="00A73E81" w:rsidRPr="00ED39C7" w:rsidTr="00A73E81">
        <w:trPr>
          <w:trHeight w:val="324"/>
        </w:trPr>
        <w:tc>
          <w:tcPr>
            <w:tcW w:w="1544" w:type="dxa"/>
            <w:vMerge w:val="restart"/>
            <w:shd w:val="clear" w:color="auto" w:fill="D9D9D9" w:themeFill="background1" w:themeFillShade="D9"/>
          </w:tcPr>
          <w:p w:rsidR="00A73E81" w:rsidRPr="00ED39C7" w:rsidRDefault="00A73E81" w:rsidP="00A73E81">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D9D9D9" w:themeFill="background1" w:themeFillShade="D9"/>
          </w:tcPr>
          <w:p w:rsidR="00A73E81" w:rsidRPr="00ED39C7" w:rsidRDefault="00A73E81" w:rsidP="00A73E81">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D9D9D9" w:themeFill="background1" w:themeFillShade="D9"/>
          </w:tcPr>
          <w:p w:rsidR="00A73E81" w:rsidRPr="00ED39C7" w:rsidRDefault="00A73E81" w:rsidP="00A73E81">
            <w:pPr>
              <w:jc w:val="center"/>
              <w:rPr>
                <w:rFonts w:ascii="Consolas" w:hAnsi="Consolas" w:cs="Consolas"/>
                <w:b/>
                <w:sz w:val="24"/>
              </w:rPr>
            </w:pPr>
            <w:r w:rsidRPr="00ED39C7">
              <w:rPr>
                <w:rFonts w:ascii="Consolas" w:hAnsi="Consolas" w:cs="Consolas"/>
                <w:b/>
                <w:sz w:val="24"/>
              </w:rPr>
              <w:t>Structure and Method of Assessment</w:t>
            </w:r>
          </w:p>
        </w:tc>
        <w:tc>
          <w:tcPr>
            <w:tcW w:w="4565" w:type="dxa"/>
            <w:gridSpan w:val="2"/>
            <w:tcBorders>
              <w:bottom w:val="single" w:sz="4" w:space="0" w:color="auto"/>
            </w:tcBorders>
            <w:shd w:val="clear" w:color="auto" w:fill="D9D9D9" w:themeFill="background1" w:themeFillShade="D9"/>
          </w:tcPr>
          <w:p w:rsidR="00A73E81" w:rsidRPr="00ED39C7" w:rsidRDefault="00A73E81" w:rsidP="00A73E81">
            <w:pPr>
              <w:jc w:val="center"/>
              <w:rPr>
                <w:rFonts w:ascii="Consolas" w:hAnsi="Consolas" w:cs="Consolas"/>
                <w:b/>
                <w:sz w:val="24"/>
              </w:rPr>
            </w:pPr>
            <w:r w:rsidRPr="00ED39C7">
              <w:rPr>
                <w:rFonts w:ascii="Consolas" w:hAnsi="Consolas" w:cs="Consolas"/>
                <w:b/>
                <w:sz w:val="24"/>
              </w:rPr>
              <w:t>Notes/Useful Resources</w:t>
            </w:r>
          </w:p>
        </w:tc>
      </w:tr>
      <w:tr w:rsidR="00A73E81" w:rsidRPr="00ED39C7" w:rsidTr="00A73E81">
        <w:trPr>
          <w:gridAfter w:val="1"/>
          <w:wAfter w:w="29" w:type="dxa"/>
          <w:trHeight w:val="648"/>
        </w:trPr>
        <w:tc>
          <w:tcPr>
            <w:tcW w:w="1544" w:type="dxa"/>
            <w:vMerge/>
            <w:shd w:val="clear" w:color="auto" w:fill="D9D9D9" w:themeFill="background1" w:themeFillShade="D9"/>
          </w:tcPr>
          <w:p w:rsidR="00A73E81" w:rsidRPr="00ED39C7" w:rsidRDefault="00A73E81" w:rsidP="00A73E81">
            <w:pPr>
              <w:rPr>
                <w:rFonts w:ascii="Consolas" w:hAnsi="Consolas" w:cs="Consolas"/>
              </w:rPr>
            </w:pPr>
          </w:p>
        </w:tc>
        <w:tc>
          <w:tcPr>
            <w:tcW w:w="1150" w:type="dxa"/>
            <w:vMerge/>
            <w:shd w:val="clear" w:color="auto" w:fill="D9D9D9" w:themeFill="background1" w:themeFillShade="D9"/>
          </w:tcPr>
          <w:p w:rsidR="00A73E81" w:rsidRPr="00ED39C7" w:rsidRDefault="00A73E81" w:rsidP="00A73E81">
            <w:pPr>
              <w:rPr>
                <w:rFonts w:ascii="Consolas" w:hAnsi="Consolas" w:cs="Consolas"/>
              </w:rPr>
            </w:pPr>
          </w:p>
        </w:tc>
        <w:tc>
          <w:tcPr>
            <w:tcW w:w="3828" w:type="dxa"/>
            <w:shd w:val="clear" w:color="auto" w:fill="FDE0D0" w:themeFill="accent6" w:themeFillTint="33"/>
          </w:tcPr>
          <w:p w:rsidR="00A73E81" w:rsidRPr="00ED39C7" w:rsidRDefault="00A73E81" w:rsidP="00A73E81">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tcPr>
          <w:p w:rsidR="00A73E81" w:rsidRPr="00ED39C7" w:rsidRDefault="00A73E81" w:rsidP="00A73E81">
            <w:pPr>
              <w:jc w:val="center"/>
              <w:rPr>
                <w:rFonts w:ascii="Consolas" w:hAnsi="Consolas" w:cs="Consolas"/>
                <w:b/>
                <w:sz w:val="24"/>
              </w:rPr>
            </w:pPr>
            <w:r w:rsidRPr="00ED39C7">
              <w:rPr>
                <w:rFonts w:ascii="Consolas" w:hAnsi="Consolas" w:cs="Consolas"/>
                <w:b/>
                <w:sz w:val="24"/>
              </w:rPr>
              <w:t>Non-Examination Assessment (NEA)</w:t>
            </w:r>
          </w:p>
        </w:tc>
        <w:tc>
          <w:tcPr>
            <w:tcW w:w="4536" w:type="dxa"/>
            <w:shd w:val="clear" w:color="auto" w:fill="D9D9D9" w:themeFill="background1" w:themeFillShade="D9"/>
          </w:tcPr>
          <w:p w:rsidR="00A73E81" w:rsidRPr="00ED39C7" w:rsidRDefault="00A73E81" w:rsidP="00A73E81"/>
        </w:tc>
      </w:tr>
      <w:tr w:rsidR="00A73E81" w:rsidRPr="00ED39C7" w:rsidTr="00A73E81">
        <w:trPr>
          <w:gridAfter w:val="1"/>
          <w:wAfter w:w="29" w:type="dxa"/>
          <w:trHeight w:val="648"/>
        </w:trPr>
        <w:tc>
          <w:tcPr>
            <w:tcW w:w="1544" w:type="dxa"/>
            <w:vAlign w:val="center"/>
          </w:tcPr>
          <w:p w:rsidR="00A73E81" w:rsidRDefault="00A73E81" w:rsidP="00A73E81">
            <w:pPr>
              <w:pStyle w:val="NormalWeb"/>
              <w:jc w:val="center"/>
            </w:pPr>
            <w:r>
              <w:rPr>
                <w:rFonts w:ascii="Corbel" w:hAnsi="Corbel"/>
                <w:b/>
                <w:bCs/>
                <w:color w:val="000000"/>
              </w:rPr>
              <w:t>BTEC L1/L2 Music Practice</w:t>
            </w:r>
          </w:p>
        </w:tc>
        <w:tc>
          <w:tcPr>
            <w:tcW w:w="1150" w:type="dxa"/>
            <w:vAlign w:val="center"/>
          </w:tcPr>
          <w:p w:rsidR="00A73E81" w:rsidRDefault="00A73E81" w:rsidP="00A73E81">
            <w:pPr>
              <w:pStyle w:val="NormalWeb"/>
              <w:jc w:val="center"/>
            </w:pPr>
            <w:r>
              <w:rPr>
                <w:rFonts w:ascii="Corbel" w:hAnsi="Corbel"/>
                <w:color w:val="000000"/>
              </w:rPr>
              <w:t>Pearson</w:t>
            </w:r>
          </w:p>
        </w:tc>
        <w:tc>
          <w:tcPr>
            <w:tcW w:w="3828" w:type="dxa"/>
          </w:tcPr>
          <w:p w:rsidR="00A73E81" w:rsidRDefault="00A73E81" w:rsidP="00A73E81">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3 </w:t>
            </w:r>
            <w:r>
              <w:rPr>
                <w:rFonts w:ascii="Corbel" w:hAnsi="Corbel"/>
                <w:color w:val="000000"/>
                <w:sz w:val="22"/>
                <w:szCs w:val="22"/>
              </w:rPr>
              <w:t> -</w:t>
            </w:r>
            <w:proofErr w:type="gramEnd"/>
            <w:r>
              <w:rPr>
                <w:rFonts w:ascii="Corbel" w:hAnsi="Corbel"/>
                <w:color w:val="000000"/>
                <w:sz w:val="22"/>
                <w:szCs w:val="22"/>
              </w:rPr>
              <w:t xml:space="preserve"> Responding to a Music Brief</w:t>
            </w:r>
          </w:p>
          <w:p w:rsidR="00A73E81" w:rsidRDefault="00A73E81" w:rsidP="00763817">
            <w:pPr>
              <w:pStyle w:val="NormalWeb"/>
              <w:numPr>
                <w:ilvl w:val="0"/>
                <w:numId w:val="46"/>
              </w:numPr>
              <w:spacing w:before="0"/>
              <w:textAlignment w:val="baseline"/>
              <w:rPr>
                <w:rFonts w:ascii="Arial" w:hAnsi="Arial" w:cs="Arial"/>
                <w:color w:val="000000"/>
                <w:sz w:val="20"/>
                <w:szCs w:val="20"/>
              </w:rPr>
            </w:pPr>
            <w:r>
              <w:rPr>
                <w:rFonts w:ascii="Corbel" w:hAnsi="Corbel" w:cs="Arial"/>
                <w:color w:val="000000"/>
                <w:sz w:val="22"/>
                <w:szCs w:val="22"/>
              </w:rPr>
              <w:t>Externally examined coursework</w:t>
            </w:r>
          </w:p>
          <w:p w:rsidR="00A73E81" w:rsidRDefault="00A73E81" w:rsidP="00763817">
            <w:pPr>
              <w:pStyle w:val="NormalWeb"/>
              <w:numPr>
                <w:ilvl w:val="0"/>
                <w:numId w:val="46"/>
              </w:numPr>
              <w:spacing w:before="0"/>
              <w:textAlignment w:val="baseline"/>
              <w:rPr>
                <w:rFonts w:ascii="Arial" w:hAnsi="Arial" w:cs="Arial"/>
                <w:color w:val="000000"/>
                <w:sz w:val="20"/>
                <w:szCs w:val="20"/>
              </w:rPr>
            </w:pPr>
            <w:r>
              <w:rPr>
                <w:rFonts w:ascii="Corbel" w:hAnsi="Corbel" w:cs="Arial"/>
                <w:color w:val="000000"/>
                <w:sz w:val="22"/>
                <w:szCs w:val="22"/>
              </w:rPr>
              <w:t>Synoptic Project</w:t>
            </w:r>
          </w:p>
          <w:p w:rsidR="00A73E81" w:rsidRDefault="00A73E81" w:rsidP="00763817">
            <w:pPr>
              <w:pStyle w:val="NormalWeb"/>
              <w:numPr>
                <w:ilvl w:val="0"/>
                <w:numId w:val="46"/>
              </w:numPr>
              <w:spacing w:before="0"/>
              <w:textAlignment w:val="baseline"/>
              <w:rPr>
                <w:rFonts w:ascii="Arial" w:hAnsi="Arial" w:cs="Arial"/>
                <w:color w:val="000000"/>
                <w:sz w:val="20"/>
                <w:szCs w:val="20"/>
              </w:rPr>
            </w:pPr>
            <w:r>
              <w:rPr>
                <w:rFonts w:ascii="Corbel" w:hAnsi="Corbel" w:cs="Arial"/>
                <w:color w:val="000000"/>
                <w:sz w:val="22"/>
                <w:szCs w:val="22"/>
              </w:rPr>
              <w:t>Worth 40% of qualification</w:t>
            </w:r>
          </w:p>
          <w:p w:rsidR="00A73E81" w:rsidRDefault="00A73E81" w:rsidP="00763817">
            <w:pPr>
              <w:pStyle w:val="NormalWeb"/>
              <w:numPr>
                <w:ilvl w:val="0"/>
                <w:numId w:val="46"/>
              </w:numPr>
              <w:spacing w:before="0"/>
              <w:textAlignment w:val="baseline"/>
              <w:rPr>
                <w:rFonts w:ascii="Arial" w:hAnsi="Arial" w:cs="Arial"/>
                <w:color w:val="000000"/>
                <w:sz w:val="20"/>
                <w:szCs w:val="20"/>
              </w:rPr>
            </w:pPr>
            <w:r>
              <w:rPr>
                <w:rFonts w:ascii="Corbel" w:hAnsi="Corbel" w:cs="Arial"/>
                <w:color w:val="000000"/>
                <w:sz w:val="22"/>
                <w:szCs w:val="22"/>
              </w:rPr>
              <w:t>Composition task to a brief. </w:t>
            </w:r>
          </w:p>
          <w:p w:rsidR="00A73E81" w:rsidRDefault="00A73E81" w:rsidP="00763817">
            <w:pPr>
              <w:pStyle w:val="NormalWeb"/>
              <w:numPr>
                <w:ilvl w:val="0"/>
                <w:numId w:val="46"/>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A73E81" w:rsidRDefault="00A73E81" w:rsidP="00A73E81">
            <w:pPr>
              <w:spacing w:after="240"/>
              <w:rPr>
                <w:rFonts w:ascii="Times New Roman" w:hAnsi="Times New Roman" w:cs="Times New Roman"/>
                <w:sz w:val="24"/>
                <w:szCs w:val="24"/>
              </w:rPr>
            </w:pPr>
          </w:p>
        </w:tc>
        <w:tc>
          <w:tcPr>
            <w:tcW w:w="4110" w:type="dxa"/>
          </w:tcPr>
          <w:p w:rsidR="00A73E81" w:rsidRDefault="00A73E81" w:rsidP="00A73E81">
            <w:pPr>
              <w:pStyle w:val="NormalWeb"/>
              <w:spacing w:before="0"/>
            </w:pPr>
            <w:r>
              <w:rPr>
                <w:rFonts w:ascii="Corbel" w:hAnsi="Corbel"/>
                <w:b/>
                <w:bCs/>
                <w:color w:val="000000"/>
                <w:sz w:val="22"/>
                <w:szCs w:val="22"/>
              </w:rPr>
              <w:t>Component 1</w:t>
            </w:r>
            <w:r>
              <w:rPr>
                <w:rFonts w:ascii="Corbel" w:hAnsi="Corbel"/>
                <w:color w:val="000000"/>
                <w:sz w:val="22"/>
                <w:szCs w:val="22"/>
              </w:rPr>
              <w:t xml:space="preserve"> - Popular Styles and Music Products</w:t>
            </w:r>
          </w:p>
          <w:p w:rsidR="00A73E81" w:rsidRDefault="00A73E81" w:rsidP="00763817">
            <w:pPr>
              <w:pStyle w:val="NormalWeb"/>
              <w:numPr>
                <w:ilvl w:val="0"/>
                <w:numId w:val="47"/>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A73E81" w:rsidRDefault="00A73E81" w:rsidP="00763817">
            <w:pPr>
              <w:pStyle w:val="NormalWeb"/>
              <w:numPr>
                <w:ilvl w:val="0"/>
                <w:numId w:val="47"/>
              </w:numPr>
              <w:spacing w:before="0"/>
              <w:textAlignment w:val="baseline"/>
              <w:rPr>
                <w:rFonts w:ascii="Arial" w:hAnsi="Arial" w:cs="Arial"/>
                <w:color w:val="000000"/>
                <w:sz w:val="20"/>
                <w:szCs w:val="20"/>
              </w:rPr>
            </w:pPr>
            <w:r>
              <w:rPr>
                <w:rFonts w:ascii="Corbel" w:hAnsi="Corbel" w:cs="Arial"/>
                <w:color w:val="000000"/>
                <w:sz w:val="22"/>
                <w:szCs w:val="22"/>
              </w:rPr>
              <w:t>Completed in Year 10</w:t>
            </w:r>
          </w:p>
          <w:p w:rsidR="00A73E81" w:rsidRDefault="00A73E81" w:rsidP="00763817">
            <w:pPr>
              <w:pStyle w:val="NormalWeb"/>
              <w:numPr>
                <w:ilvl w:val="0"/>
                <w:numId w:val="47"/>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A73E81" w:rsidRDefault="00A73E81" w:rsidP="00A73E81">
            <w:pPr>
              <w:rPr>
                <w:rFonts w:ascii="Times New Roman" w:hAnsi="Times New Roman" w:cs="Times New Roman"/>
                <w:sz w:val="24"/>
                <w:szCs w:val="24"/>
              </w:rPr>
            </w:pPr>
          </w:p>
          <w:p w:rsidR="00A73E81" w:rsidRDefault="00A73E81" w:rsidP="00A73E81">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2  </w:t>
            </w:r>
            <w:r>
              <w:rPr>
                <w:rFonts w:ascii="Corbel" w:hAnsi="Corbel"/>
                <w:color w:val="000000"/>
                <w:sz w:val="22"/>
                <w:szCs w:val="22"/>
              </w:rPr>
              <w:t>-</w:t>
            </w:r>
            <w:proofErr w:type="gramEnd"/>
            <w:r>
              <w:rPr>
                <w:rFonts w:ascii="Corbel" w:hAnsi="Corbel"/>
                <w:color w:val="000000"/>
                <w:sz w:val="22"/>
                <w:szCs w:val="22"/>
              </w:rPr>
              <w:t xml:space="preserve"> Music Skills Development</w:t>
            </w:r>
          </w:p>
          <w:p w:rsidR="00A73E81" w:rsidRDefault="00A73E81" w:rsidP="00763817">
            <w:pPr>
              <w:pStyle w:val="NormalWeb"/>
              <w:numPr>
                <w:ilvl w:val="0"/>
                <w:numId w:val="48"/>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A73E81" w:rsidRDefault="00A73E81" w:rsidP="00763817">
            <w:pPr>
              <w:pStyle w:val="NormalWeb"/>
              <w:numPr>
                <w:ilvl w:val="0"/>
                <w:numId w:val="48"/>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A73E81" w:rsidRDefault="00A73E81" w:rsidP="00763817">
            <w:pPr>
              <w:pStyle w:val="NormalWeb"/>
              <w:numPr>
                <w:ilvl w:val="0"/>
                <w:numId w:val="48"/>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A73E81" w:rsidRDefault="00A73E81" w:rsidP="00A73E81">
            <w:pPr>
              <w:rPr>
                <w:rFonts w:ascii="Times New Roman" w:hAnsi="Times New Roman" w:cs="Times New Roman"/>
                <w:sz w:val="24"/>
                <w:szCs w:val="24"/>
              </w:rPr>
            </w:pPr>
          </w:p>
          <w:p w:rsidR="00A73E81" w:rsidRDefault="00A73E81" w:rsidP="00A73E81">
            <w:pPr>
              <w:rPr>
                <w:rFonts w:ascii="Times New Roman" w:hAnsi="Times New Roman" w:cs="Times New Roman"/>
                <w:sz w:val="24"/>
                <w:szCs w:val="24"/>
              </w:rPr>
            </w:pPr>
          </w:p>
        </w:tc>
        <w:tc>
          <w:tcPr>
            <w:tcW w:w="4536" w:type="dxa"/>
          </w:tcPr>
          <w:p w:rsidR="00A73E81" w:rsidRDefault="00A73E81" w:rsidP="00763817">
            <w:pPr>
              <w:pStyle w:val="NormalWeb"/>
              <w:numPr>
                <w:ilvl w:val="0"/>
                <w:numId w:val="49"/>
              </w:numPr>
              <w:textAlignment w:val="baseline"/>
              <w:rPr>
                <w:rFonts w:ascii="Corbel" w:hAnsi="Corbel"/>
                <w:color w:val="000000"/>
              </w:rPr>
            </w:pPr>
            <w:r>
              <w:rPr>
                <w:rFonts w:ascii="Corbel" w:hAnsi="Corbel"/>
                <w:color w:val="000000"/>
              </w:rPr>
              <w:t>Download Spotify and set up a free account for your child</w:t>
            </w:r>
          </w:p>
          <w:p w:rsidR="00A73E81" w:rsidRDefault="00A73E81" w:rsidP="00763817">
            <w:pPr>
              <w:pStyle w:val="NormalWeb"/>
              <w:numPr>
                <w:ilvl w:val="0"/>
                <w:numId w:val="49"/>
              </w:numPr>
              <w:spacing w:before="0"/>
              <w:textAlignment w:val="baseline"/>
              <w:rPr>
                <w:rFonts w:ascii="Corbel" w:hAnsi="Corbel"/>
                <w:color w:val="000000"/>
              </w:rPr>
            </w:pPr>
            <w:r>
              <w:rPr>
                <w:rFonts w:ascii="Corbel" w:hAnsi="Corbel"/>
                <w:color w:val="000000"/>
              </w:rPr>
              <w:t>Keep track of your child’s PERI lesson planner and ensure they attend all lessons. Support their practice at home</w:t>
            </w:r>
          </w:p>
          <w:p w:rsidR="00A73E81" w:rsidRDefault="00A73E81" w:rsidP="00763817">
            <w:pPr>
              <w:pStyle w:val="NormalWeb"/>
              <w:numPr>
                <w:ilvl w:val="0"/>
                <w:numId w:val="49"/>
              </w:numPr>
              <w:spacing w:before="0"/>
              <w:textAlignment w:val="baseline"/>
              <w:rPr>
                <w:rFonts w:ascii="Corbel" w:hAnsi="Corbel"/>
                <w:color w:val="000000"/>
              </w:rPr>
            </w:pPr>
            <w:hyperlink r:id="rId49" w:history="1">
              <w:r>
                <w:rPr>
                  <w:rStyle w:val="Hyperlink"/>
                  <w:rFonts w:ascii="Corbel" w:hAnsi="Corbel"/>
                  <w:color w:val="1155CC"/>
                  <w:sz w:val="22"/>
                  <w:szCs w:val="22"/>
                </w:rPr>
                <w:t>https://www.musictheory.net/</w:t>
              </w:r>
            </w:hyperlink>
          </w:p>
          <w:p w:rsidR="00A73E81" w:rsidRDefault="00A73E81" w:rsidP="00763817">
            <w:pPr>
              <w:pStyle w:val="NormalWeb"/>
              <w:numPr>
                <w:ilvl w:val="0"/>
                <w:numId w:val="49"/>
              </w:numPr>
              <w:spacing w:before="0" w:beforeAutospacing="1" w:afterAutospacing="1"/>
              <w:textAlignment w:val="baseline"/>
              <w:rPr>
                <w:rFonts w:ascii="Corbel" w:hAnsi="Corbel"/>
                <w:color w:val="000000"/>
              </w:rPr>
            </w:pPr>
            <w:hyperlink r:id="rId50" w:history="1">
              <w:r>
                <w:rPr>
                  <w:rStyle w:val="Hyperlink"/>
                  <w:rFonts w:ascii="Corbel" w:hAnsi="Corbel"/>
                  <w:color w:val="1155CC"/>
                  <w:sz w:val="22"/>
                  <w:szCs w:val="22"/>
                </w:rPr>
                <w:t>https://www.youtube.com/user/MusicTechHelpGuy</w:t>
              </w:r>
            </w:hyperlink>
          </w:p>
          <w:p w:rsidR="00A73E81" w:rsidRPr="00A15355" w:rsidRDefault="00A73E81" w:rsidP="00A73E81">
            <w:pPr>
              <w:pStyle w:val="ListParagraph"/>
              <w:spacing w:line="264" w:lineRule="auto"/>
              <w:ind w:left="360"/>
              <w:rPr>
                <w:sz w:val="24"/>
              </w:rPr>
            </w:pPr>
          </w:p>
        </w:tc>
      </w:tr>
    </w:tbl>
    <w:p w:rsidR="00A73E81" w:rsidRDefault="00A73E81" w:rsidP="00A73E81">
      <w:pPr>
        <w:rPr>
          <w:highlight w:val="yellow"/>
        </w:rPr>
      </w:pPr>
    </w:p>
    <w:p w:rsidR="00A73E81" w:rsidRPr="007C3015" w:rsidRDefault="00A73E81" w:rsidP="00A73E81">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289"/>
        <w:gridCol w:w="5387"/>
        <w:gridCol w:w="3798"/>
        <w:gridCol w:w="29"/>
      </w:tblGrid>
      <w:tr w:rsidR="00A73E81" w:rsidRPr="007C3015" w:rsidTr="00A73E81">
        <w:trPr>
          <w:gridAfter w:val="1"/>
          <w:wAfter w:w="29" w:type="dxa"/>
          <w:trHeight w:val="324"/>
        </w:trPr>
        <w:tc>
          <w:tcPr>
            <w:tcW w:w="1544" w:type="dxa"/>
            <w:vMerge w:val="restart"/>
            <w:shd w:val="clear" w:color="auto" w:fill="E5E5E7" w:themeFill="accent5" w:themeFillTint="33"/>
            <w:vAlign w:val="center"/>
          </w:tcPr>
          <w:p w:rsidR="00A73E81" w:rsidRPr="0058472C" w:rsidRDefault="00A73E81" w:rsidP="00A73E81">
            <w:pPr>
              <w:jc w:val="center"/>
              <w:rPr>
                <w:rFonts w:ascii="Consolas" w:hAnsi="Consolas" w:cs="Consolas"/>
                <w:b/>
                <w:sz w:val="24"/>
              </w:rPr>
            </w:pPr>
            <w:bookmarkStart w:id="3" w:name="_Hlk84510063"/>
            <w:r w:rsidRPr="0058472C">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58472C" w:rsidRDefault="00A73E81" w:rsidP="00A73E81">
            <w:pPr>
              <w:jc w:val="center"/>
              <w:rPr>
                <w:rFonts w:ascii="Consolas" w:hAnsi="Consolas" w:cs="Consolas"/>
                <w:b/>
                <w:sz w:val="24"/>
              </w:rPr>
            </w:pPr>
            <w:r w:rsidRPr="0058472C">
              <w:rPr>
                <w:rFonts w:ascii="Consolas" w:hAnsi="Consolas" w:cs="Consolas"/>
                <w:b/>
                <w:sz w:val="24"/>
              </w:rPr>
              <w:t>Exam Board</w:t>
            </w:r>
          </w:p>
        </w:tc>
        <w:tc>
          <w:tcPr>
            <w:tcW w:w="8676" w:type="dxa"/>
            <w:gridSpan w:val="2"/>
            <w:shd w:val="clear" w:color="auto" w:fill="E5E5E7" w:themeFill="accent5" w:themeFillTint="33"/>
            <w:vAlign w:val="center"/>
          </w:tcPr>
          <w:p w:rsidR="00A73E81" w:rsidRPr="0058472C" w:rsidRDefault="00A73E81" w:rsidP="00A73E81">
            <w:pPr>
              <w:jc w:val="center"/>
              <w:rPr>
                <w:rFonts w:ascii="Consolas" w:hAnsi="Consolas" w:cs="Consolas"/>
                <w:b/>
                <w:sz w:val="24"/>
              </w:rPr>
            </w:pPr>
            <w:r w:rsidRPr="0058472C">
              <w:rPr>
                <w:rFonts w:ascii="Consolas" w:hAnsi="Consolas" w:cs="Consolas"/>
                <w:b/>
                <w:sz w:val="24"/>
              </w:rPr>
              <w:t>Structure and Method of Assessment</w:t>
            </w:r>
          </w:p>
        </w:tc>
        <w:tc>
          <w:tcPr>
            <w:tcW w:w="3798" w:type="dxa"/>
            <w:vMerge w:val="restart"/>
            <w:shd w:val="clear" w:color="auto" w:fill="E5E5E7" w:themeFill="accent5" w:themeFillTint="33"/>
            <w:vAlign w:val="center"/>
          </w:tcPr>
          <w:p w:rsidR="00A73E81" w:rsidRPr="0058472C" w:rsidRDefault="00A73E81" w:rsidP="00A73E81">
            <w:pPr>
              <w:jc w:val="center"/>
              <w:rPr>
                <w:rFonts w:ascii="Consolas" w:hAnsi="Consolas" w:cs="Consolas"/>
                <w:b/>
                <w:sz w:val="24"/>
              </w:rPr>
            </w:pPr>
            <w:r w:rsidRPr="0058472C">
              <w:rPr>
                <w:rFonts w:ascii="Consolas" w:hAnsi="Consolas" w:cs="Consolas"/>
                <w:b/>
                <w:sz w:val="24"/>
              </w:rPr>
              <w:t>Notes/Useful Resources</w:t>
            </w:r>
          </w:p>
        </w:tc>
      </w:tr>
      <w:tr w:rsidR="00A73E81" w:rsidRPr="007C3015" w:rsidTr="00A73E81">
        <w:trPr>
          <w:gridAfter w:val="1"/>
          <w:wAfter w:w="29" w:type="dxa"/>
          <w:trHeight w:val="648"/>
        </w:trPr>
        <w:tc>
          <w:tcPr>
            <w:tcW w:w="1544" w:type="dxa"/>
            <w:vMerge/>
            <w:shd w:val="clear" w:color="auto" w:fill="FDE0D0" w:themeFill="accent6" w:themeFillTint="33"/>
          </w:tcPr>
          <w:p w:rsidR="00A73E81" w:rsidRPr="0058472C" w:rsidRDefault="00A73E81" w:rsidP="00A73E81">
            <w:pPr>
              <w:rPr>
                <w:rFonts w:ascii="Consolas" w:hAnsi="Consolas" w:cs="Consolas"/>
              </w:rPr>
            </w:pPr>
          </w:p>
        </w:tc>
        <w:tc>
          <w:tcPr>
            <w:tcW w:w="1150" w:type="dxa"/>
            <w:vMerge/>
            <w:shd w:val="clear" w:color="auto" w:fill="FDE0D0" w:themeFill="accent6" w:themeFillTint="33"/>
          </w:tcPr>
          <w:p w:rsidR="00A73E81" w:rsidRPr="0058472C" w:rsidRDefault="00A73E81" w:rsidP="00A73E81">
            <w:pPr>
              <w:rPr>
                <w:rFonts w:ascii="Consolas" w:hAnsi="Consolas" w:cs="Consolas"/>
              </w:rPr>
            </w:pPr>
          </w:p>
        </w:tc>
        <w:tc>
          <w:tcPr>
            <w:tcW w:w="3289" w:type="dxa"/>
            <w:shd w:val="clear" w:color="auto" w:fill="FDE0D0" w:themeFill="accent6" w:themeFillTint="33"/>
            <w:vAlign w:val="center"/>
          </w:tcPr>
          <w:p w:rsidR="00A73E81" w:rsidRPr="0058472C" w:rsidRDefault="00A73E81" w:rsidP="00A73E81">
            <w:pPr>
              <w:jc w:val="center"/>
              <w:rPr>
                <w:rFonts w:ascii="Consolas" w:hAnsi="Consolas" w:cs="Consolas"/>
                <w:b/>
                <w:sz w:val="24"/>
              </w:rPr>
            </w:pPr>
            <w:r w:rsidRPr="0058472C">
              <w:rPr>
                <w:rFonts w:ascii="Consolas" w:hAnsi="Consolas" w:cs="Consolas"/>
                <w:b/>
                <w:sz w:val="24"/>
              </w:rPr>
              <w:t>Examinations</w:t>
            </w:r>
          </w:p>
        </w:tc>
        <w:tc>
          <w:tcPr>
            <w:tcW w:w="5387" w:type="dxa"/>
            <w:shd w:val="clear" w:color="auto" w:fill="FDE0D0" w:themeFill="accent6" w:themeFillTint="33"/>
            <w:vAlign w:val="center"/>
          </w:tcPr>
          <w:p w:rsidR="00A73E81" w:rsidRPr="0058472C" w:rsidRDefault="00A73E81" w:rsidP="00A73E81">
            <w:pPr>
              <w:jc w:val="center"/>
              <w:rPr>
                <w:rFonts w:ascii="Consolas" w:hAnsi="Consolas" w:cs="Consolas"/>
                <w:b/>
                <w:sz w:val="24"/>
              </w:rPr>
            </w:pPr>
            <w:r w:rsidRPr="0058472C">
              <w:rPr>
                <w:rFonts w:ascii="Consolas" w:hAnsi="Consolas" w:cs="Consolas"/>
                <w:b/>
                <w:sz w:val="24"/>
              </w:rPr>
              <w:t>Non-Examination Assessment (NEA)</w:t>
            </w:r>
          </w:p>
        </w:tc>
        <w:tc>
          <w:tcPr>
            <w:tcW w:w="3798" w:type="dxa"/>
            <w:vMerge/>
            <w:shd w:val="clear" w:color="auto" w:fill="FDE0D0" w:themeFill="accent6" w:themeFillTint="33"/>
          </w:tcPr>
          <w:p w:rsidR="00A73E81" w:rsidRPr="0058472C" w:rsidRDefault="00A73E81" w:rsidP="00A73E81"/>
        </w:tc>
      </w:tr>
      <w:tr w:rsidR="00A73E81" w:rsidRPr="007C3015" w:rsidTr="00A73E81">
        <w:trPr>
          <w:gridAfter w:val="1"/>
          <w:wAfter w:w="29" w:type="dxa"/>
          <w:trHeight w:val="648"/>
        </w:trPr>
        <w:tc>
          <w:tcPr>
            <w:tcW w:w="1544" w:type="dxa"/>
            <w:vAlign w:val="center"/>
          </w:tcPr>
          <w:p w:rsidR="00A73E81" w:rsidRPr="00A15355" w:rsidRDefault="00A73E81" w:rsidP="00A73E81">
            <w:pPr>
              <w:jc w:val="center"/>
              <w:rPr>
                <w:b/>
                <w:sz w:val="24"/>
                <w:szCs w:val="24"/>
              </w:rPr>
            </w:pPr>
            <w:r w:rsidRPr="00A15355">
              <w:rPr>
                <w:b/>
                <w:sz w:val="24"/>
                <w:szCs w:val="24"/>
              </w:rPr>
              <w:t>GCSE</w:t>
            </w:r>
          </w:p>
          <w:p w:rsidR="00A73E81" w:rsidRPr="00A15355" w:rsidRDefault="00A73E81" w:rsidP="00A73E81">
            <w:pPr>
              <w:jc w:val="center"/>
              <w:rPr>
                <w:b/>
                <w:sz w:val="24"/>
                <w:szCs w:val="24"/>
              </w:rPr>
            </w:pPr>
            <w:r w:rsidRPr="00A15355">
              <w:rPr>
                <w:b/>
                <w:sz w:val="24"/>
                <w:szCs w:val="24"/>
              </w:rPr>
              <w:t>PE</w:t>
            </w:r>
          </w:p>
          <w:p w:rsidR="00A73E81" w:rsidRPr="00A15355" w:rsidRDefault="00A73E81" w:rsidP="00A73E81">
            <w:pPr>
              <w:jc w:val="center"/>
              <w:rPr>
                <w:b/>
                <w:sz w:val="24"/>
                <w:szCs w:val="24"/>
              </w:rPr>
            </w:pPr>
          </w:p>
        </w:tc>
        <w:tc>
          <w:tcPr>
            <w:tcW w:w="1150" w:type="dxa"/>
            <w:vAlign w:val="center"/>
          </w:tcPr>
          <w:p w:rsidR="00A73E81" w:rsidRPr="00A15355" w:rsidRDefault="00A73E81" w:rsidP="00A73E81">
            <w:pPr>
              <w:jc w:val="center"/>
              <w:rPr>
                <w:sz w:val="24"/>
                <w:szCs w:val="24"/>
              </w:rPr>
            </w:pPr>
            <w:r w:rsidRPr="00A15355">
              <w:rPr>
                <w:sz w:val="24"/>
                <w:szCs w:val="24"/>
              </w:rPr>
              <w:t>AQA</w:t>
            </w:r>
          </w:p>
        </w:tc>
        <w:tc>
          <w:tcPr>
            <w:tcW w:w="3289" w:type="dxa"/>
          </w:tcPr>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Paper 1: The human body and movement in physical activity and sport </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Written exam: 1 hour 15 minutes </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78 marks</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 30% of GCSE</w:t>
            </w:r>
          </w:p>
          <w:p w:rsidR="00A73E81" w:rsidRPr="00A15355" w:rsidRDefault="00A73E81" w:rsidP="00A73E81">
            <w:pPr>
              <w:spacing w:before="0"/>
              <w:rPr>
                <w:rFonts w:eastAsia="Times New Roman" w:cs="Times New Roman"/>
                <w:sz w:val="24"/>
                <w:szCs w:val="24"/>
                <w:lang w:val="en-GB" w:eastAsia="en-GB"/>
              </w:rPr>
            </w:pP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Paper 2: Socio- Cultural influences and well-being in physical activity and sport</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Written exam: 1 hour 15 minutes </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78 marks </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30% of GCSE</w:t>
            </w:r>
          </w:p>
          <w:p w:rsidR="00A73E81" w:rsidRPr="00A15355" w:rsidRDefault="00A73E81" w:rsidP="00A73E81">
            <w:pPr>
              <w:autoSpaceDE w:val="0"/>
              <w:autoSpaceDN w:val="0"/>
              <w:adjustRightInd w:val="0"/>
              <w:rPr>
                <w:sz w:val="24"/>
                <w:szCs w:val="24"/>
              </w:rPr>
            </w:pPr>
          </w:p>
        </w:tc>
        <w:tc>
          <w:tcPr>
            <w:tcW w:w="5387" w:type="dxa"/>
          </w:tcPr>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Assessed by teachers</w:t>
            </w:r>
            <w:r>
              <w:rPr>
                <w:rFonts w:eastAsia="Times New Roman" w:cs="Times New Roman"/>
                <w:sz w:val="24"/>
                <w:szCs w:val="24"/>
                <w:lang w:val="en-GB" w:eastAsia="en-GB"/>
              </w:rPr>
              <w:t>.</w:t>
            </w:r>
            <w:r w:rsidRPr="00A15355">
              <w:rPr>
                <w:rFonts w:eastAsia="Times New Roman" w:cs="Arial"/>
                <w:color w:val="000000"/>
                <w:lang w:val="en-GB" w:eastAsia="en-GB"/>
              </w:rPr>
              <w:t xml:space="preserve"> Moderated by AQA </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100 marks </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40% of GCSE </w:t>
            </w:r>
          </w:p>
          <w:p w:rsidR="00A73E81" w:rsidRPr="00A15355" w:rsidRDefault="00A73E81" w:rsidP="00A73E81">
            <w:pPr>
              <w:spacing w:before="0"/>
              <w:rPr>
                <w:rFonts w:eastAsia="Times New Roman" w:cs="Times New Roman"/>
                <w:sz w:val="24"/>
                <w:szCs w:val="24"/>
                <w:lang w:val="en-GB" w:eastAsia="en-GB"/>
              </w:rPr>
            </w:pP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Practical performance in three different physical activities in the role of player/performer (one in a team activity, one in an individual activity and a third in either a team or in an individual activity). </w:t>
            </w:r>
          </w:p>
          <w:p w:rsidR="00A73E81" w:rsidRPr="00A15355"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 For each of their three activities, students will be assessed in skills in progressive drills (10 marks per activity) and full context (15 marks per activity). </w:t>
            </w:r>
          </w:p>
          <w:p w:rsidR="00A73E81" w:rsidRDefault="00A73E81" w:rsidP="00A73E81">
            <w:pPr>
              <w:spacing w:before="0"/>
              <w:rPr>
                <w:rFonts w:eastAsia="Times New Roman" w:cs="Times New Roman"/>
                <w:sz w:val="24"/>
                <w:szCs w:val="24"/>
                <w:lang w:val="en-GB" w:eastAsia="en-GB"/>
              </w:rPr>
            </w:pPr>
            <w:r w:rsidRPr="00A15355">
              <w:rPr>
                <w:rFonts w:eastAsia="Times New Roman" w:cs="Arial"/>
                <w:color w:val="000000"/>
                <w:lang w:val="en-GB" w:eastAsia="en-GB"/>
              </w:rPr>
              <w:t>Students will be assessed on their analysis (15 marks) and evaluation (10 marks) of performance to bring about improvement in one activity</w:t>
            </w:r>
          </w:p>
          <w:p w:rsidR="00A73E81" w:rsidRPr="00A15355" w:rsidRDefault="00A73E81" w:rsidP="00A73E81">
            <w:pPr>
              <w:spacing w:before="0"/>
              <w:rPr>
                <w:rFonts w:eastAsia="Times New Roman" w:cs="Times New Roman"/>
                <w:sz w:val="24"/>
                <w:szCs w:val="24"/>
                <w:lang w:val="en-GB" w:eastAsia="en-GB"/>
              </w:rPr>
            </w:pPr>
          </w:p>
        </w:tc>
        <w:tc>
          <w:tcPr>
            <w:tcW w:w="3798" w:type="dxa"/>
          </w:tcPr>
          <w:p w:rsidR="00A73E81" w:rsidRPr="00A15355" w:rsidRDefault="00A73E81" w:rsidP="00763817">
            <w:pPr>
              <w:pStyle w:val="NormalWeb"/>
              <w:numPr>
                <w:ilvl w:val="0"/>
                <w:numId w:val="28"/>
              </w:numPr>
              <w:spacing w:before="0"/>
              <w:rPr>
                <w:rFonts w:asciiTheme="minorHAnsi" w:hAnsiTheme="minorHAnsi"/>
              </w:rPr>
            </w:pPr>
            <w:r w:rsidRPr="00A15355">
              <w:rPr>
                <w:rFonts w:asciiTheme="minorHAnsi" w:hAnsiTheme="minorHAnsi" w:cs="Arial"/>
                <w:color w:val="000000"/>
                <w:sz w:val="22"/>
                <w:szCs w:val="22"/>
              </w:rPr>
              <w:t>Resources available at:</w:t>
            </w:r>
          </w:p>
          <w:p w:rsidR="00A73E81" w:rsidRPr="00A15355" w:rsidRDefault="00A73E81" w:rsidP="00763817">
            <w:pPr>
              <w:pStyle w:val="NormalWeb"/>
              <w:numPr>
                <w:ilvl w:val="0"/>
                <w:numId w:val="28"/>
              </w:numPr>
              <w:spacing w:before="0"/>
              <w:rPr>
                <w:rFonts w:asciiTheme="minorHAnsi" w:hAnsiTheme="minorHAnsi"/>
              </w:rPr>
            </w:pPr>
            <w:r w:rsidRPr="00A15355">
              <w:rPr>
                <w:rFonts w:asciiTheme="minorHAnsi" w:hAnsiTheme="minorHAnsi" w:cs="Arial"/>
                <w:color w:val="000000"/>
                <w:sz w:val="22"/>
                <w:szCs w:val="22"/>
              </w:rPr>
              <w:t> </w:t>
            </w:r>
            <w:hyperlink r:id="rId51" w:history="1">
              <w:r w:rsidRPr="00A15355">
                <w:rPr>
                  <w:rStyle w:val="Hyperlink"/>
                  <w:rFonts w:asciiTheme="minorHAnsi" w:hAnsiTheme="minorHAnsi" w:cs="Arial"/>
                  <w:color w:val="1155CC"/>
                  <w:sz w:val="22"/>
                  <w:szCs w:val="22"/>
                </w:rPr>
                <w:t>https://www.aqa.org.uk/subjects/physical-education</w:t>
              </w:r>
            </w:hyperlink>
          </w:p>
          <w:p w:rsidR="00A73E81" w:rsidRPr="00A15355" w:rsidRDefault="00A73E81" w:rsidP="00763817">
            <w:pPr>
              <w:pStyle w:val="NormalWeb"/>
              <w:numPr>
                <w:ilvl w:val="0"/>
                <w:numId w:val="28"/>
              </w:numPr>
              <w:spacing w:before="0"/>
              <w:rPr>
                <w:rFonts w:asciiTheme="minorHAnsi" w:hAnsiTheme="minorHAnsi"/>
              </w:rPr>
            </w:pPr>
            <w:r w:rsidRPr="00A15355">
              <w:rPr>
                <w:rFonts w:asciiTheme="minorHAnsi" w:hAnsiTheme="minorHAnsi" w:cs="Arial"/>
                <w:color w:val="000000"/>
                <w:sz w:val="22"/>
                <w:szCs w:val="22"/>
              </w:rPr>
              <w:t>GCSEpod.com</w:t>
            </w:r>
          </w:p>
          <w:p w:rsidR="00A73E81" w:rsidRPr="00A15355" w:rsidRDefault="00A73E81" w:rsidP="00763817">
            <w:pPr>
              <w:pStyle w:val="NormalWeb"/>
              <w:numPr>
                <w:ilvl w:val="0"/>
                <w:numId w:val="28"/>
              </w:numPr>
              <w:spacing w:before="0"/>
              <w:rPr>
                <w:rFonts w:asciiTheme="minorHAnsi" w:hAnsiTheme="minorHAnsi"/>
              </w:rPr>
            </w:pPr>
            <w:hyperlink r:id="rId52" w:history="1">
              <w:r w:rsidRPr="00A15355">
                <w:rPr>
                  <w:rStyle w:val="Hyperlink"/>
                  <w:rFonts w:asciiTheme="minorHAnsi" w:hAnsiTheme="minorHAnsi" w:cs="Arial"/>
                  <w:color w:val="1155CC"/>
                  <w:sz w:val="22"/>
                  <w:szCs w:val="22"/>
                </w:rPr>
                <w:t>https://www.bbc.co.uk/bitesize/guides</w:t>
              </w:r>
            </w:hyperlink>
          </w:p>
          <w:p w:rsidR="00A73E81" w:rsidRPr="00A15355" w:rsidRDefault="00A73E81" w:rsidP="00763817">
            <w:pPr>
              <w:pStyle w:val="NormalWeb"/>
              <w:numPr>
                <w:ilvl w:val="0"/>
                <w:numId w:val="28"/>
              </w:numPr>
              <w:spacing w:before="0"/>
              <w:rPr>
                <w:rFonts w:asciiTheme="minorHAnsi" w:hAnsiTheme="minorHAnsi"/>
              </w:rPr>
            </w:pPr>
            <w:r w:rsidRPr="00A15355">
              <w:rPr>
                <w:rFonts w:asciiTheme="minorHAnsi" w:hAnsiTheme="minorHAnsi" w:cs="Arial"/>
                <w:color w:val="000000"/>
                <w:sz w:val="22"/>
                <w:szCs w:val="22"/>
              </w:rPr>
              <w:t>Revision material will be given out in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class, but additional GCSE Revision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Guides can be purchased in shops</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or online.</w:t>
            </w:r>
          </w:p>
          <w:p w:rsidR="00A73E81" w:rsidRPr="00A15355" w:rsidRDefault="00A73E81" w:rsidP="00A73E81">
            <w:pPr>
              <w:pStyle w:val="ListParagraph"/>
              <w:ind w:left="360"/>
              <w:rPr>
                <w:sz w:val="24"/>
              </w:rPr>
            </w:pPr>
          </w:p>
        </w:tc>
      </w:tr>
      <w:bookmarkEnd w:id="3"/>
      <w:tr w:rsidR="00A73E81" w:rsidRPr="0058472C" w:rsidTr="00A73E81">
        <w:trPr>
          <w:trHeight w:val="324"/>
        </w:trPr>
        <w:tc>
          <w:tcPr>
            <w:tcW w:w="1544" w:type="dxa"/>
            <w:vMerge w:val="restart"/>
            <w:shd w:val="clear" w:color="auto" w:fill="D9D9D9" w:themeFill="background1" w:themeFillShade="D9"/>
          </w:tcPr>
          <w:p w:rsidR="00A73E81" w:rsidRPr="0058472C" w:rsidRDefault="00A73E81" w:rsidP="00A73E81">
            <w:pPr>
              <w:jc w:val="center"/>
              <w:rPr>
                <w:rFonts w:ascii="Consolas" w:hAnsi="Consolas" w:cs="Consolas"/>
                <w:b/>
                <w:sz w:val="24"/>
              </w:rPr>
            </w:pPr>
            <w:r w:rsidRPr="0058472C">
              <w:rPr>
                <w:rFonts w:ascii="Consolas" w:hAnsi="Consolas" w:cs="Consolas"/>
                <w:b/>
                <w:sz w:val="24"/>
              </w:rPr>
              <w:t>Subject</w:t>
            </w:r>
          </w:p>
        </w:tc>
        <w:tc>
          <w:tcPr>
            <w:tcW w:w="1150" w:type="dxa"/>
            <w:vMerge w:val="restart"/>
            <w:shd w:val="clear" w:color="auto" w:fill="D9D9D9" w:themeFill="background1" w:themeFillShade="D9"/>
          </w:tcPr>
          <w:p w:rsidR="00A73E81" w:rsidRPr="0058472C" w:rsidRDefault="00A73E81" w:rsidP="00A73E81">
            <w:pPr>
              <w:jc w:val="center"/>
              <w:rPr>
                <w:rFonts w:ascii="Consolas" w:hAnsi="Consolas" w:cs="Consolas"/>
                <w:b/>
                <w:sz w:val="24"/>
              </w:rPr>
            </w:pPr>
            <w:r w:rsidRPr="0058472C">
              <w:rPr>
                <w:rFonts w:ascii="Consolas" w:hAnsi="Consolas" w:cs="Consolas"/>
                <w:b/>
                <w:sz w:val="24"/>
              </w:rPr>
              <w:t>Exam Board</w:t>
            </w:r>
          </w:p>
        </w:tc>
        <w:tc>
          <w:tcPr>
            <w:tcW w:w="8676" w:type="dxa"/>
            <w:gridSpan w:val="2"/>
            <w:shd w:val="clear" w:color="auto" w:fill="D9D9D9" w:themeFill="background1" w:themeFillShade="D9"/>
          </w:tcPr>
          <w:p w:rsidR="00A73E81" w:rsidRPr="0058472C" w:rsidRDefault="00A73E81" w:rsidP="00A73E81">
            <w:pPr>
              <w:jc w:val="center"/>
              <w:rPr>
                <w:rFonts w:ascii="Consolas" w:hAnsi="Consolas" w:cs="Consolas"/>
                <w:b/>
                <w:sz w:val="24"/>
              </w:rPr>
            </w:pPr>
            <w:r w:rsidRPr="0058472C">
              <w:rPr>
                <w:rFonts w:ascii="Consolas" w:hAnsi="Consolas" w:cs="Consolas"/>
                <w:b/>
                <w:sz w:val="24"/>
              </w:rPr>
              <w:t>Structure and Method of Assessment</w:t>
            </w:r>
          </w:p>
        </w:tc>
        <w:tc>
          <w:tcPr>
            <w:tcW w:w="3827" w:type="dxa"/>
            <w:gridSpan w:val="2"/>
            <w:shd w:val="clear" w:color="auto" w:fill="D9D9D9" w:themeFill="background1" w:themeFillShade="D9"/>
          </w:tcPr>
          <w:p w:rsidR="00A73E81" w:rsidRPr="0058472C" w:rsidRDefault="00A73E81" w:rsidP="00A73E81">
            <w:pPr>
              <w:jc w:val="center"/>
              <w:rPr>
                <w:rFonts w:ascii="Consolas" w:hAnsi="Consolas" w:cs="Consolas"/>
                <w:b/>
                <w:sz w:val="24"/>
              </w:rPr>
            </w:pPr>
            <w:r w:rsidRPr="0058472C">
              <w:rPr>
                <w:rFonts w:ascii="Consolas" w:hAnsi="Consolas" w:cs="Consolas"/>
                <w:b/>
                <w:sz w:val="24"/>
              </w:rPr>
              <w:t>Notes/Useful Resources</w:t>
            </w:r>
          </w:p>
        </w:tc>
      </w:tr>
      <w:tr w:rsidR="00A73E81" w:rsidRPr="0058472C" w:rsidTr="00A73E81">
        <w:trPr>
          <w:gridAfter w:val="1"/>
          <w:wAfter w:w="29" w:type="dxa"/>
          <w:trHeight w:val="648"/>
        </w:trPr>
        <w:tc>
          <w:tcPr>
            <w:tcW w:w="1544" w:type="dxa"/>
            <w:vMerge/>
            <w:shd w:val="clear" w:color="auto" w:fill="D9D9D9" w:themeFill="background1" w:themeFillShade="D9"/>
          </w:tcPr>
          <w:p w:rsidR="00A73E81" w:rsidRPr="0058472C" w:rsidRDefault="00A73E81" w:rsidP="00A73E81">
            <w:pPr>
              <w:rPr>
                <w:rFonts w:ascii="Consolas" w:hAnsi="Consolas" w:cs="Consolas"/>
              </w:rPr>
            </w:pPr>
          </w:p>
        </w:tc>
        <w:tc>
          <w:tcPr>
            <w:tcW w:w="1150" w:type="dxa"/>
            <w:vMerge/>
            <w:shd w:val="clear" w:color="auto" w:fill="D9D9D9" w:themeFill="background1" w:themeFillShade="D9"/>
          </w:tcPr>
          <w:p w:rsidR="00A73E81" w:rsidRPr="0058472C" w:rsidRDefault="00A73E81" w:rsidP="00A73E81">
            <w:pPr>
              <w:rPr>
                <w:rFonts w:ascii="Consolas" w:hAnsi="Consolas" w:cs="Consolas"/>
              </w:rPr>
            </w:pPr>
          </w:p>
        </w:tc>
        <w:tc>
          <w:tcPr>
            <w:tcW w:w="3289" w:type="dxa"/>
            <w:shd w:val="clear" w:color="auto" w:fill="FDE0D0" w:themeFill="accent6" w:themeFillTint="33"/>
          </w:tcPr>
          <w:p w:rsidR="00A73E81" w:rsidRPr="0058472C" w:rsidRDefault="00A73E81" w:rsidP="00A73E81">
            <w:pPr>
              <w:jc w:val="center"/>
              <w:rPr>
                <w:rFonts w:ascii="Consolas" w:hAnsi="Consolas" w:cs="Consolas"/>
                <w:b/>
                <w:sz w:val="24"/>
              </w:rPr>
            </w:pPr>
            <w:r w:rsidRPr="0058472C">
              <w:rPr>
                <w:rFonts w:ascii="Consolas" w:hAnsi="Consolas" w:cs="Consolas"/>
                <w:b/>
                <w:sz w:val="24"/>
              </w:rPr>
              <w:t>Examinations</w:t>
            </w:r>
          </w:p>
        </w:tc>
        <w:tc>
          <w:tcPr>
            <w:tcW w:w="5387" w:type="dxa"/>
            <w:shd w:val="clear" w:color="auto" w:fill="FDE0D0" w:themeFill="accent6" w:themeFillTint="33"/>
          </w:tcPr>
          <w:p w:rsidR="00A73E81" w:rsidRPr="0058472C" w:rsidRDefault="00A73E81" w:rsidP="00A73E81">
            <w:pPr>
              <w:jc w:val="center"/>
              <w:rPr>
                <w:rFonts w:ascii="Consolas" w:hAnsi="Consolas" w:cs="Consolas"/>
                <w:b/>
                <w:sz w:val="24"/>
              </w:rPr>
            </w:pPr>
            <w:r w:rsidRPr="0058472C">
              <w:rPr>
                <w:rFonts w:ascii="Consolas" w:hAnsi="Consolas" w:cs="Consolas"/>
                <w:b/>
                <w:sz w:val="24"/>
              </w:rPr>
              <w:t>Non-Examination Assessment (NEA)</w:t>
            </w:r>
          </w:p>
        </w:tc>
        <w:tc>
          <w:tcPr>
            <w:tcW w:w="3798" w:type="dxa"/>
            <w:shd w:val="clear" w:color="auto" w:fill="D9D9D9" w:themeFill="background1" w:themeFillShade="D9"/>
          </w:tcPr>
          <w:p w:rsidR="00A73E81" w:rsidRPr="0058472C" w:rsidRDefault="00A73E81" w:rsidP="00A73E81"/>
        </w:tc>
      </w:tr>
      <w:tr w:rsidR="00A73E81" w:rsidRPr="0058472C" w:rsidTr="00A73E81">
        <w:trPr>
          <w:gridAfter w:val="1"/>
          <w:wAfter w:w="29" w:type="dxa"/>
          <w:trHeight w:val="648"/>
        </w:trPr>
        <w:tc>
          <w:tcPr>
            <w:tcW w:w="1544" w:type="dxa"/>
          </w:tcPr>
          <w:p w:rsidR="00A73E81" w:rsidRPr="0058472C" w:rsidRDefault="00A73E81" w:rsidP="00A73E81">
            <w:pPr>
              <w:jc w:val="center"/>
              <w:rPr>
                <w:b/>
                <w:sz w:val="24"/>
                <w:szCs w:val="24"/>
              </w:rPr>
            </w:pPr>
            <w:r w:rsidRPr="0058472C">
              <w:rPr>
                <w:b/>
                <w:sz w:val="24"/>
                <w:szCs w:val="24"/>
              </w:rPr>
              <w:t>NCFE</w:t>
            </w:r>
          </w:p>
          <w:p w:rsidR="00A73E81" w:rsidRPr="0058472C" w:rsidRDefault="00A73E81" w:rsidP="00A73E81">
            <w:pPr>
              <w:jc w:val="center"/>
              <w:rPr>
                <w:b/>
                <w:sz w:val="24"/>
                <w:szCs w:val="24"/>
              </w:rPr>
            </w:pPr>
            <w:r>
              <w:rPr>
                <w:b/>
                <w:sz w:val="24"/>
                <w:szCs w:val="24"/>
              </w:rPr>
              <w:t>Health and Fitness</w:t>
            </w:r>
          </w:p>
          <w:p w:rsidR="00A73E81" w:rsidRPr="0058472C" w:rsidRDefault="00A73E81" w:rsidP="00A73E81">
            <w:pPr>
              <w:jc w:val="center"/>
              <w:rPr>
                <w:b/>
                <w:sz w:val="24"/>
                <w:szCs w:val="24"/>
              </w:rPr>
            </w:pPr>
          </w:p>
        </w:tc>
        <w:tc>
          <w:tcPr>
            <w:tcW w:w="1150" w:type="dxa"/>
          </w:tcPr>
          <w:p w:rsidR="00A73E81" w:rsidRPr="0058472C" w:rsidRDefault="00A73E81" w:rsidP="00A73E81">
            <w:pPr>
              <w:jc w:val="center"/>
              <w:rPr>
                <w:sz w:val="24"/>
                <w:szCs w:val="24"/>
              </w:rPr>
            </w:pPr>
            <w:r w:rsidRPr="0058472C">
              <w:rPr>
                <w:sz w:val="24"/>
                <w:szCs w:val="24"/>
              </w:rPr>
              <w:t>NCFE</w:t>
            </w:r>
          </w:p>
        </w:tc>
        <w:tc>
          <w:tcPr>
            <w:tcW w:w="3289" w:type="dxa"/>
          </w:tcPr>
          <w:p w:rsidR="00A73E81" w:rsidRDefault="00A73E81" w:rsidP="00A73E81">
            <w:pPr>
              <w:pStyle w:val="NormalWeb"/>
              <w:rPr>
                <w:rFonts w:ascii="Arial" w:hAnsi="Arial" w:cs="Arial"/>
                <w:color w:val="222222"/>
              </w:rPr>
            </w:pPr>
            <w:r>
              <w:rPr>
                <w:rFonts w:ascii="Corbel" w:hAnsi="Corbel" w:cs="Arial"/>
                <w:color w:val="000000"/>
              </w:rPr>
              <w:t xml:space="preserve">Unit </w:t>
            </w:r>
            <w:proofErr w:type="gramStart"/>
            <w:r>
              <w:rPr>
                <w:rFonts w:ascii="Corbel" w:hAnsi="Corbel" w:cs="Arial"/>
                <w:color w:val="000000"/>
              </w:rPr>
              <w:t>1  Introduction</w:t>
            </w:r>
            <w:proofErr w:type="gramEnd"/>
            <w:r>
              <w:rPr>
                <w:rFonts w:ascii="Corbel" w:hAnsi="Corbel" w:cs="Arial"/>
                <w:color w:val="000000"/>
              </w:rPr>
              <w:t xml:space="preserve"> to the body systems and principles of training</w:t>
            </w:r>
          </w:p>
          <w:p w:rsidR="00A73E81" w:rsidRDefault="00A73E81" w:rsidP="00A73E81">
            <w:pPr>
              <w:pStyle w:val="NormalWeb"/>
              <w:rPr>
                <w:rFonts w:ascii="Arial" w:hAnsi="Arial" w:cs="Arial"/>
                <w:color w:val="222222"/>
              </w:rPr>
            </w:pPr>
            <w:r>
              <w:rPr>
                <w:rFonts w:ascii="Corbel" w:hAnsi="Corbel" w:cs="Arial"/>
                <w:color w:val="000000"/>
              </w:rPr>
              <w:t>40% of final grade</w:t>
            </w:r>
          </w:p>
          <w:p w:rsidR="00A73E81" w:rsidRDefault="00A73E81" w:rsidP="00A73E81">
            <w:pPr>
              <w:pStyle w:val="NormalWeb"/>
              <w:rPr>
                <w:rFonts w:ascii="Arial" w:hAnsi="Arial" w:cs="Arial"/>
                <w:color w:val="222222"/>
              </w:rPr>
            </w:pPr>
            <w:r>
              <w:rPr>
                <w:rFonts w:ascii="Corbel" w:hAnsi="Corbel" w:cs="Arial"/>
                <w:color w:val="000000"/>
              </w:rPr>
              <w:t>1 hour 30 minutes</w:t>
            </w:r>
          </w:p>
          <w:p w:rsidR="00A73E81" w:rsidRDefault="00A73E81" w:rsidP="00A73E81">
            <w:pPr>
              <w:pStyle w:val="NormalWeb"/>
              <w:rPr>
                <w:rFonts w:ascii="Arial" w:hAnsi="Arial" w:cs="Arial"/>
                <w:color w:val="222222"/>
              </w:rPr>
            </w:pPr>
            <w:r>
              <w:rPr>
                <w:rFonts w:ascii="Corbel" w:hAnsi="Corbel" w:cs="Arial"/>
                <w:color w:val="000000"/>
              </w:rPr>
              <w:t>Assessed at the end of Y11</w:t>
            </w:r>
          </w:p>
        </w:tc>
        <w:tc>
          <w:tcPr>
            <w:tcW w:w="5387" w:type="dxa"/>
          </w:tcPr>
          <w:p w:rsidR="00A73E81" w:rsidRDefault="00A73E81" w:rsidP="00A73E81">
            <w:pPr>
              <w:pStyle w:val="NormalWeb"/>
              <w:rPr>
                <w:rFonts w:ascii="Arial" w:hAnsi="Arial" w:cs="Arial"/>
                <w:color w:val="222222"/>
              </w:rPr>
            </w:pPr>
            <w:r>
              <w:rPr>
                <w:rFonts w:ascii="Corbel" w:hAnsi="Corbel" w:cs="Arial"/>
                <w:color w:val="000000"/>
              </w:rPr>
              <w:t>Unit 2 Preparing and planning for health and fitness</w:t>
            </w:r>
          </w:p>
          <w:p w:rsidR="00A73E81" w:rsidRDefault="00A73E81" w:rsidP="00A73E81">
            <w:pPr>
              <w:pStyle w:val="NormalWeb"/>
              <w:rPr>
                <w:rFonts w:ascii="Arial" w:hAnsi="Arial" w:cs="Arial"/>
                <w:color w:val="222222"/>
              </w:rPr>
            </w:pPr>
            <w:r>
              <w:rPr>
                <w:rFonts w:ascii="Corbel" w:hAnsi="Corbel" w:cs="Arial"/>
                <w:color w:val="000000"/>
              </w:rPr>
              <w:t>60% of final grade, assessed through Synoptic Project</w:t>
            </w:r>
          </w:p>
          <w:p w:rsidR="00A73E81" w:rsidRDefault="00A73E81" w:rsidP="00A73E81">
            <w:pPr>
              <w:pStyle w:val="NormalWeb"/>
              <w:rPr>
                <w:rFonts w:ascii="Arial" w:hAnsi="Arial" w:cs="Arial"/>
                <w:color w:val="222222"/>
              </w:rPr>
            </w:pPr>
            <w:r>
              <w:rPr>
                <w:rFonts w:ascii="Corbel" w:hAnsi="Corbel" w:cs="Arial"/>
                <w:color w:val="000000"/>
              </w:rPr>
              <w:t>21 hours to complete</w:t>
            </w:r>
          </w:p>
          <w:p w:rsidR="00A73E81" w:rsidRDefault="00A73E81" w:rsidP="00A73E81">
            <w:pPr>
              <w:pStyle w:val="NormalWeb"/>
              <w:rPr>
                <w:rFonts w:ascii="Arial" w:hAnsi="Arial" w:cs="Arial"/>
                <w:color w:val="222222"/>
              </w:rPr>
            </w:pPr>
            <w:r>
              <w:rPr>
                <w:rFonts w:ascii="Corbel" w:hAnsi="Corbel" w:cs="Arial"/>
                <w:color w:val="000000"/>
              </w:rPr>
              <w:t>Assessed at the end of Y11</w:t>
            </w:r>
          </w:p>
        </w:tc>
        <w:tc>
          <w:tcPr>
            <w:tcW w:w="3798" w:type="dxa"/>
          </w:tcPr>
          <w:p w:rsidR="00A73E81" w:rsidRDefault="00A73E81" w:rsidP="00763817">
            <w:pPr>
              <w:pStyle w:val="NormalWeb"/>
              <w:numPr>
                <w:ilvl w:val="0"/>
                <w:numId w:val="53"/>
              </w:numPr>
              <w:textAlignment w:val="baseline"/>
              <w:rPr>
                <w:rFonts w:ascii="Corbel" w:hAnsi="Corbel" w:cs="Arial"/>
                <w:color w:val="000000"/>
              </w:rPr>
            </w:pPr>
            <w:r>
              <w:rPr>
                <w:rFonts w:ascii="Corbel" w:hAnsi="Corbel" w:cs="Arial"/>
                <w:color w:val="000000"/>
              </w:rPr>
              <w:t>Resources available at:</w:t>
            </w:r>
          </w:p>
          <w:p w:rsidR="00A73E81" w:rsidRDefault="00A73E81" w:rsidP="00A73E81">
            <w:pPr>
              <w:pStyle w:val="NormalWeb"/>
              <w:spacing w:before="0"/>
              <w:ind w:left="720"/>
              <w:textAlignment w:val="baseline"/>
              <w:rPr>
                <w:rFonts w:ascii="Corbel" w:hAnsi="Corbel" w:cs="Arial"/>
                <w:color w:val="000000"/>
              </w:rPr>
            </w:pPr>
            <w:hyperlink r:id="rId53" w:history="1">
              <w:r w:rsidRPr="00632711">
                <w:rPr>
                  <w:rStyle w:val="Hyperlink"/>
                  <w:rFonts w:ascii="Corbel" w:hAnsi="Corbel" w:cs="Arial"/>
                </w:rPr>
                <w:t>https://www.ncfe.org.uk</w:t>
              </w:r>
            </w:hyperlink>
          </w:p>
          <w:p w:rsidR="00A73E81" w:rsidRDefault="00A73E81" w:rsidP="00763817">
            <w:pPr>
              <w:pStyle w:val="NormalWeb"/>
              <w:numPr>
                <w:ilvl w:val="0"/>
                <w:numId w:val="53"/>
              </w:numPr>
              <w:spacing w:before="0"/>
              <w:textAlignment w:val="baseline"/>
              <w:rPr>
                <w:rFonts w:ascii="Corbel" w:hAnsi="Corbel" w:cs="Arial"/>
                <w:color w:val="000000"/>
              </w:rPr>
            </w:pPr>
            <w:hyperlink r:id="rId54" w:history="1">
              <w:r w:rsidRPr="00632711">
                <w:rPr>
                  <w:rStyle w:val="Hyperlink"/>
                  <w:rFonts w:ascii="Corbel" w:hAnsi="Corbel" w:cs="Arial"/>
                </w:rPr>
                <w:t>www.gcsepod.com</w:t>
              </w:r>
            </w:hyperlink>
          </w:p>
          <w:p w:rsidR="00A73E81" w:rsidRDefault="00A73E81" w:rsidP="00763817">
            <w:pPr>
              <w:pStyle w:val="NormalWeb"/>
              <w:numPr>
                <w:ilvl w:val="0"/>
                <w:numId w:val="53"/>
              </w:numPr>
              <w:spacing w:before="0"/>
              <w:textAlignment w:val="baseline"/>
              <w:rPr>
                <w:rFonts w:ascii="Corbel" w:hAnsi="Corbel" w:cs="Arial"/>
                <w:color w:val="000000"/>
              </w:rPr>
            </w:pPr>
            <w:r>
              <w:rPr>
                <w:rFonts w:ascii="Corbel" w:hAnsi="Corbel" w:cs="Arial"/>
                <w:color w:val="000000"/>
              </w:rPr>
              <w:t>Revision books available to purchase on Parent Pay</w:t>
            </w:r>
          </w:p>
          <w:p w:rsidR="00A73E81" w:rsidRDefault="00A73E81" w:rsidP="00763817">
            <w:pPr>
              <w:pStyle w:val="NormalWeb"/>
              <w:numPr>
                <w:ilvl w:val="0"/>
                <w:numId w:val="53"/>
              </w:numPr>
              <w:spacing w:before="0"/>
              <w:textAlignment w:val="baseline"/>
              <w:rPr>
                <w:rFonts w:ascii="Corbel" w:hAnsi="Corbel" w:cs="Arial"/>
                <w:color w:val="000000"/>
              </w:rPr>
            </w:pPr>
            <w:r>
              <w:rPr>
                <w:rFonts w:ascii="Corbel" w:hAnsi="Corbel" w:cs="Arial"/>
                <w:color w:val="000000"/>
              </w:rPr>
              <w:t>This course has a large biology content</w:t>
            </w:r>
          </w:p>
          <w:p w:rsidR="00A73E81" w:rsidRDefault="00A73E81" w:rsidP="00763817">
            <w:pPr>
              <w:pStyle w:val="NormalWeb"/>
              <w:numPr>
                <w:ilvl w:val="0"/>
                <w:numId w:val="53"/>
              </w:numPr>
              <w:spacing w:before="0"/>
              <w:textAlignment w:val="baseline"/>
              <w:rPr>
                <w:rFonts w:ascii="Corbel" w:hAnsi="Corbel" w:cs="Arial"/>
                <w:color w:val="000000"/>
              </w:rPr>
            </w:pPr>
            <w:r>
              <w:rPr>
                <w:rFonts w:ascii="Corbel" w:hAnsi="Corbel" w:cs="Arial"/>
                <w:color w:val="000000"/>
              </w:rPr>
              <w:t>Content is taught theoretically and practically, but there is not practical assessment</w:t>
            </w:r>
          </w:p>
        </w:tc>
      </w:tr>
    </w:tbl>
    <w:p w:rsidR="00A73E81" w:rsidRPr="007C3015" w:rsidRDefault="00A73E81" w:rsidP="00A73E81">
      <w:pPr>
        <w:rPr>
          <w:highlight w:val="yellow"/>
        </w:rPr>
      </w:pPr>
    </w:p>
    <w:tbl>
      <w:tblPr>
        <w:tblW w:w="15165" w:type="dxa"/>
        <w:tblInd w:w="-318" w:type="dxa"/>
        <w:tblLayout w:type="fixed"/>
        <w:tblCellMar>
          <w:left w:w="0" w:type="dxa"/>
          <w:right w:w="0" w:type="dxa"/>
        </w:tblCellMar>
        <w:tblLook w:val="04A0" w:firstRow="1" w:lastRow="0" w:firstColumn="1" w:lastColumn="0" w:noHBand="0" w:noVBand="1"/>
      </w:tblPr>
      <w:tblGrid>
        <w:gridCol w:w="1581"/>
        <w:gridCol w:w="1113"/>
        <w:gridCol w:w="3828"/>
        <w:gridCol w:w="4110"/>
        <w:gridCol w:w="4533"/>
      </w:tblGrid>
      <w:tr w:rsidR="00A73E81" w:rsidRPr="00290C3F" w:rsidTr="00A73E81">
        <w:trPr>
          <w:trHeight w:val="324"/>
        </w:trPr>
        <w:tc>
          <w:tcPr>
            <w:tcW w:w="158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b/>
                <w:bCs/>
                <w:sz w:val="24"/>
                <w:szCs w:val="24"/>
              </w:rPr>
              <w:t>Subject</w:t>
            </w:r>
          </w:p>
        </w:tc>
        <w:tc>
          <w:tcPr>
            <w:tcW w:w="111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b/>
                <w:bCs/>
                <w:sz w:val="24"/>
                <w:szCs w:val="24"/>
              </w:rPr>
              <w:t>Exam Board</w:t>
            </w:r>
          </w:p>
        </w:tc>
        <w:tc>
          <w:tcPr>
            <w:tcW w:w="7938" w:type="dxa"/>
            <w:gridSpan w:val="2"/>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b/>
                <w:bCs/>
                <w:sz w:val="24"/>
                <w:szCs w:val="24"/>
              </w:rPr>
              <w:t>Structure and Method of Assessment</w:t>
            </w:r>
          </w:p>
        </w:tc>
        <w:tc>
          <w:tcPr>
            <w:tcW w:w="453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b/>
                <w:bCs/>
                <w:sz w:val="24"/>
                <w:szCs w:val="24"/>
              </w:rPr>
              <w:t>Notes/Useful Resources</w:t>
            </w:r>
          </w:p>
        </w:tc>
      </w:tr>
      <w:tr w:rsidR="00A73E81" w:rsidRPr="00290C3F" w:rsidTr="00A73E81">
        <w:trPr>
          <w:trHeight w:val="648"/>
        </w:trPr>
        <w:tc>
          <w:tcPr>
            <w:tcW w:w="1581" w:type="dxa"/>
            <w:vMerge/>
            <w:tcBorders>
              <w:top w:val="single" w:sz="8" w:space="0" w:color="000000"/>
              <w:left w:val="single" w:sz="8" w:space="0" w:color="000000"/>
              <w:bottom w:val="single" w:sz="8" w:space="0" w:color="000000"/>
              <w:right w:val="single" w:sz="8" w:space="0" w:color="000000"/>
            </w:tcBorders>
            <w:vAlign w:val="center"/>
            <w:hideMark/>
          </w:tcPr>
          <w:p w:rsidR="00A73E81" w:rsidRPr="00164E9B" w:rsidRDefault="00A73E81" w:rsidP="00A73E81">
            <w:pPr>
              <w:rPr>
                <w:sz w:val="24"/>
                <w:szCs w:val="24"/>
              </w:rPr>
            </w:pPr>
          </w:p>
        </w:tc>
        <w:tc>
          <w:tcPr>
            <w:tcW w:w="1113" w:type="dxa"/>
            <w:vMerge/>
            <w:tcBorders>
              <w:top w:val="single" w:sz="8" w:space="0" w:color="000000"/>
              <w:left w:val="nil"/>
              <w:bottom w:val="single" w:sz="8" w:space="0" w:color="000000"/>
              <w:right w:val="single" w:sz="8" w:space="0" w:color="000000"/>
            </w:tcBorders>
            <w:vAlign w:val="center"/>
            <w:hideMark/>
          </w:tcPr>
          <w:p w:rsidR="00A73E81" w:rsidRPr="00164E9B" w:rsidRDefault="00A73E81" w:rsidP="00A73E81">
            <w:pPr>
              <w:rPr>
                <w:sz w:val="24"/>
                <w:szCs w:val="24"/>
              </w:rPr>
            </w:pPr>
          </w:p>
        </w:tc>
        <w:tc>
          <w:tcPr>
            <w:tcW w:w="382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b/>
                <w:bCs/>
                <w:sz w:val="24"/>
                <w:szCs w:val="24"/>
              </w:rPr>
              <w:t>Component 1</w:t>
            </w:r>
          </w:p>
        </w:tc>
        <w:tc>
          <w:tcPr>
            <w:tcW w:w="4110"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b/>
                <w:bCs/>
                <w:sz w:val="24"/>
                <w:szCs w:val="24"/>
              </w:rPr>
              <w:t>Component 2</w:t>
            </w:r>
          </w:p>
        </w:tc>
        <w:tc>
          <w:tcPr>
            <w:tcW w:w="4533" w:type="dxa"/>
            <w:vMerge/>
            <w:tcBorders>
              <w:top w:val="single" w:sz="8" w:space="0" w:color="000000"/>
              <w:left w:val="nil"/>
              <w:bottom w:val="single" w:sz="8" w:space="0" w:color="000000"/>
              <w:right w:val="single" w:sz="8" w:space="0" w:color="000000"/>
            </w:tcBorders>
            <w:vAlign w:val="center"/>
            <w:hideMark/>
          </w:tcPr>
          <w:p w:rsidR="00A73E81" w:rsidRPr="00164E9B" w:rsidRDefault="00A73E81" w:rsidP="00A73E81">
            <w:pPr>
              <w:rPr>
                <w:sz w:val="24"/>
                <w:szCs w:val="24"/>
              </w:rPr>
            </w:pPr>
          </w:p>
        </w:tc>
      </w:tr>
      <w:tr w:rsidR="00A73E81" w:rsidRPr="00290C3F" w:rsidTr="00A73E81">
        <w:trPr>
          <w:trHeight w:val="648"/>
        </w:trPr>
        <w:tc>
          <w:tcPr>
            <w:tcW w:w="15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b/>
                <w:bCs/>
                <w:sz w:val="24"/>
                <w:szCs w:val="24"/>
              </w:rPr>
              <w:t>Photography</w:t>
            </w:r>
          </w:p>
        </w:tc>
        <w:tc>
          <w:tcPr>
            <w:tcW w:w="11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73E81" w:rsidRPr="00164E9B" w:rsidRDefault="00A73E81" w:rsidP="00A73E81">
            <w:pPr>
              <w:spacing w:after="100" w:afterAutospacing="1"/>
              <w:jc w:val="center"/>
              <w:rPr>
                <w:sz w:val="24"/>
                <w:szCs w:val="24"/>
              </w:rPr>
            </w:pPr>
            <w:r w:rsidRPr="00164E9B">
              <w:rPr>
                <w:sz w:val="24"/>
                <w:szCs w:val="24"/>
              </w:rPr>
              <w:t>Edexcel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A73E81" w:rsidRPr="00164E9B" w:rsidRDefault="00A73E81" w:rsidP="00A73E81">
            <w:pPr>
              <w:pStyle w:val="ListParagraph"/>
              <w:ind w:left="360" w:hanging="360"/>
              <w:rPr>
                <w:sz w:val="24"/>
                <w:szCs w:val="24"/>
              </w:rPr>
            </w:pPr>
            <w:r w:rsidRPr="00164E9B">
              <w:rPr>
                <w:b/>
                <w:bCs/>
                <w:sz w:val="24"/>
                <w:szCs w:val="24"/>
              </w:rPr>
              <w:t>Project 1</w:t>
            </w:r>
            <w:r w:rsidRPr="00164E9B">
              <w:rPr>
                <w:sz w:val="24"/>
                <w:szCs w:val="24"/>
              </w:rPr>
              <w:t xml:space="preserve"> - </w:t>
            </w:r>
            <w:r w:rsidRPr="00164E9B">
              <w:rPr>
                <w:b/>
                <w:bCs/>
                <w:sz w:val="24"/>
                <w:szCs w:val="24"/>
              </w:rPr>
              <w:t xml:space="preserve">The School of Photography </w:t>
            </w:r>
          </w:p>
          <w:p w:rsidR="00A73E81" w:rsidRPr="00164E9B" w:rsidRDefault="00A73E81" w:rsidP="00A73E81">
            <w:pPr>
              <w:pStyle w:val="ListParagraph"/>
              <w:ind w:left="360" w:hanging="360"/>
              <w:rPr>
                <w:sz w:val="24"/>
                <w:szCs w:val="24"/>
              </w:rPr>
            </w:pPr>
          </w:p>
          <w:p w:rsidR="00A73E81" w:rsidRPr="00164E9B" w:rsidRDefault="00A73E81" w:rsidP="00A73E81">
            <w:pPr>
              <w:pStyle w:val="ListParagraph"/>
              <w:ind w:left="62"/>
              <w:rPr>
                <w:sz w:val="24"/>
                <w:szCs w:val="24"/>
              </w:rPr>
            </w:pPr>
            <w:r w:rsidRPr="00164E9B">
              <w:rPr>
                <w:sz w:val="24"/>
                <w:szCs w:val="24"/>
              </w:rPr>
              <w:t xml:space="preserve">Each student will </w:t>
            </w:r>
            <w:proofErr w:type="spellStart"/>
            <w:r w:rsidRPr="00164E9B">
              <w:rPr>
                <w:sz w:val="24"/>
                <w:szCs w:val="24"/>
              </w:rPr>
              <w:t>enrol</w:t>
            </w:r>
            <w:proofErr w:type="spellEnd"/>
            <w:r w:rsidRPr="00164E9B">
              <w:rPr>
                <w:sz w:val="24"/>
                <w:szCs w:val="24"/>
              </w:rPr>
              <w:t xml:space="preserve"> onto The School of Photography beginner’s course. This is </w:t>
            </w:r>
            <w:proofErr w:type="spellStart"/>
            <w:proofErr w:type="gramStart"/>
            <w:r w:rsidRPr="00164E9B">
              <w:rPr>
                <w:sz w:val="24"/>
                <w:szCs w:val="24"/>
              </w:rPr>
              <w:t>a</w:t>
            </w:r>
            <w:proofErr w:type="spellEnd"/>
            <w:proofErr w:type="gramEnd"/>
            <w:r w:rsidRPr="00164E9B">
              <w:rPr>
                <w:sz w:val="24"/>
                <w:szCs w:val="24"/>
              </w:rPr>
              <w:t xml:space="preserve"> online course which provides Students with all the learning material necessary to learn how to use your camera and take full control of all its settings. </w:t>
            </w:r>
          </w:p>
          <w:p w:rsidR="00A73E81" w:rsidRPr="00164E9B" w:rsidRDefault="00A73E81" w:rsidP="00A73E81">
            <w:pPr>
              <w:pStyle w:val="ListParagraph"/>
              <w:ind w:left="360" w:hanging="360"/>
              <w:rPr>
                <w:sz w:val="24"/>
                <w:szCs w:val="24"/>
              </w:rPr>
            </w:pPr>
          </w:p>
          <w:p w:rsidR="00A73E81" w:rsidRPr="00164E9B" w:rsidRDefault="00A73E81" w:rsidP="00A73E81">
            <w:pPr>
              <w:pStyle w:val="ListParagraph"/>
              <w:ind w:left="360" w:hanging="360"/>
              <w:rPr>
                <w:b/>
                <w:bCs/>
                <w:sz w:val="24"/>
                <w:szCs w:val="24"/>
              </w:rPr>
            </w:pPr>
            <w:r w:rsidRPr="00164E9B">
              <w:rPr>
                <w:b/>
                <w:bCs/>
                <w:sz w:val="24"/>
                <w:szCs w:val="24"/>
              </w:rPr>
              <w:t>Project 2- ‘Destroyed’ Selfie Project Spring Term</w:t>
            </w:r>
          </w:p>
          <w:p w:rsidR="00A73E81" w:rsidRPr="00164E9B" w:rsidRDefault="00A73E81" w:rsidP="00A73E81">
            <w:pPr>
              <w:pStyle w:val="ListParagraph"/>
              <w:ind w:left="360" w:hanging="360"/>
              <w:rPr>
                <w:b/>
                <w:bCs/>
                <w:sz w:val="24"/>
                <w:szCs w:val="24"/>
              </w:rPr>
            </w:pPr>
          </w:p>
          <w:p w:rsidR="00A73E81" w:rsidRDefault="00A73E81" w:rsidP="00A73E81">
            <w:pPr>
              <w:pStyle w:val="ListParagraph"/>
              <w:ind w:left="62" w:hanging="28"/>
              <w:rPr>
                <w:sz w:val="24"/>
                <w:szCs w:val="24"/>
              </w:rPr>
            </w:pPr>
            <w:r w:rsidRPr="00164E9B">
              <w:rPr>
                <w:sz w:val="24"/>
                <w:szCs w:val="24"/>
              </w:rPr>
              <w:t xml:space="preserve">This project will focus on the subject of portraiture. Students will research a variety of Photographers and </w:t>
            </w:r>
            <w:proofErr w:type="spellStart"/>
            <w:r w:rsidRPr="00164E9B">
              <w:rPr>
                <w:sz w:val="24"/>
                <w:szCs w:val="24"/>
              </w:rPr>
              <w:t>analyse</w:t>
            </w:r>
            <w:proofErr w:type="spellEnd"/>
            <w:r w:rsidRPr="00164E9B">
              <w:rPr>
                <w:sz w:val="24"/>
                <w:szCs w:val="24"/>
              </w:rPr>
              <w:t xml:space="preserve"> their work and how they have created it to develop their own ideas in support of a final outcome.</w:t>
            </w:r>
          </w:p>
          <w:p w:rsidR="00A73E81" w:rsidRDefault="00A73E81" w:rsidP="00A73E81">
            <w:pPr>
              <w:pStyle w:val="ListParagraph"/>
              <w:ind w:left="62" w:hanging="28"/>
              <w:rPr>
                <w:sz w:val="24"/>
                <w:szCs w:val="24"/>
              </w:rPr>
            </w:pPr>
          </w:p>
          <w:p w:rsidR="00A73E81" w:rsidRDefault="00A73E81" w:rsidP="00A73E81">
            <w:pPr>
              <w:pStyle w:val="ListParagraph"/>
              <w:ind w:left="62" w:hanging="28"/>
              <w:rPr>
                <w:sz w:val="24"/>
                <w:szCs w:val="24"/>
              </w:rPr>
            </w:pPr>
          </w:p>
          <w:p w:rsidR="00A73E81" w:rsidRPr="00164E9B" w:rsidRDefault="00A73E81" w:rsidP="00A73E81">
            <w:pPr>
              <w:pStyle w:val="ListParagraph"/>
              <w:ind w:left="62" w:hanging="28"/>
              <w:rPr>
                <w:sz w:val="24"/>
                <w:szCs w:val="24"/>
              </w:rPr>
            </w:pPr>
          </w:p>
          <w:p w:rsidR="00A73E81" w:rsidRPr="00164E9B" w:rsidRDefault="00A73E81" w:rsidP="00A73E81">
            <w:pPr>
              <w:spacing w:after="100" w:afterAutospacing="1"/>
              <w:rPr>
                <w:sz w:val="24"/>
                <w:szCs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A73E81" w:rsidRPr="00164E9B" w:rsidRDefault="00A73E81" w:rsidP="00A73E81">
            <w:pPr>
              <w:spacing w:after="100" w:afterAutospacing="1"/>
              <w:rPr>
                <w:b/>
                <w:bCs/>
                <w:sz w:val="24"/>
                <w:szCs w:val="24"/>
              </w:rPr>
            </w:pPr>
            <w:r w:rsidRPr="00164E9B">
              <w:rPr>
                <w:b/>
                <w:bCs/>
                <w:sz w:val="24"/>
                <w:szCs w:val="24"/>
              </w:rPr>
              <w:t>Exam Project - Externally set assignment by the exam board</w:t>
            </w:r>
          </w:p>
          <w:p w:rsidR="00A73E81" w:rsidRPr="00164E9B" w:rsidRDefault="00A73E81" w:rsidP="00A73E81">
            <w:pPr>
              <w:spacing w:after="100" w:afterAutospacing="1"/>
              <w:rPr>
                <w:sz w:val="24"/>
                <w:szCs w:val="24"/>
              </w:rPr>
            </w:pPr>
            <w:r w:rsidRPr="00164E9B">
              <w:rPr>
                <w:sz w:val="24"/>
                <w:szCs w:val="24"/>
              </w:rPr>
              <w:t xml:space="preserve">Students will complete an exam brief which has been set by the exam board. Students will complete a series of tasks linked to photographers’ research before exploring, experimenting and developing a final outcome. Students will sit a </w:t>
            </w:r>
            <w:proofErr w:type="gramStart"/>
            <w:r w:rsidRPr="00164E9B">
              <w:rPr>
                <w:sz w:val="24"/>
                <w:szCs w:val="24"/>
              </w:rPr>
              <w:t>10 hour</w:t>
            </w:r>
            <w:proofErr w:type="gramEnd"/>
            <w:r w:rsidRPr="00164E9B">
              <w:rPr>
                <w:sz w:val="24"/>
                <w:szCs w:val="24"/>
              </w:rPr>
              <w:t xml:space="preserve"> timed exam where they will be required to complete a final piece in response to the exam theme. </w:t>
            </w:r>
          </w:p>
          <w:p w:rsidR="00A73E81" w:rsidRPr="00164E9B" w:rsidRDefault="00A73E81" w:rsidP="00A73E81">
            <w:pPr>
              <w:spacing w:after="100" w:afterAutospacing="1"/>
              <w:jc w:val="center"/>
              <w:rPr>
                <w:sz w:val="24"/>
                <w:szCs w:val="24"/>
              </w:rPr>
            </w:pP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A73E81" w:rsidRPr="00164E9B" w:rsidRDefault="00A73E81" w:rsidP="00763817">
            <w:pPr>
              <w:pStyle w:val="ListParagraph"/>
              <w:numPr>
                <w:ilvl w:val="0"/>
                <w:numId w:val="21"/>
              </w:numPr>
              <w:spacing w:after="0" w:line="240" w:lineRule="auto"/>
              <w:rPr>
                <w:bCs/>
                <w:sz w:val="24"/>
                <w:szCs w:val="24"/>
              </w:rPr>
            </w:pPr>
            <w:r w:rsidRPr="00164E9B">
              <w:rPr>
                <w:bCs/>
                <w:sz w:val="24"/>
                <w:szCs w:val="24"/>
              </w:rPr>
              <w:t xml:space="preserve">GCSE </w:t>
            </w:r>
            <w:r>
              <w:rPr>
                <w:bCs/>
                <w:sz w:val="24"/>
                <w:szCs w:val="24"/>
              </w:rPr>
              <w:t>Student Handbook is given to all students on the course.</w:t>
            </w:r>
          </w:p>
          <w:p w:rsidR="00A73E81" w:rsidRPr="00164E9B" w:rsidRDefault="00A73E81" w:rsidP="00763817">
            <w:pPr>
              <w:pStyle w:val="ListParagraph"/>
              <w:numPr>
                <w:ilvl w:val="0"/>
                <w:numId w:val="21"/>
              </w:numPr>
              <w:spacing w:after="0" w:line="240" w:lineRule="auto"/>
              <w:rPr>
                <w:sz w:val="24"/>
                <w:szCs w:val="24"/>
              </w:rPr>
            </w:pPr>
            <w:r w:rsidRPr="00164E9B">
              <w:rPr>
                <w:sz w:val="24"/>
                <w:szCs w:val="24"/>
              </w:rPr>
              <w:t xml:space="preserve">The School </w:t>
            </w:r>
            <w:r>
              <w:rPr>
                <w:sz w:val="24"/>
                <w:szCs w:val="24"/>
              </w:rPr>
              <w:t>o</w:t>
            </w:r>
            <w:r w:rsidRPr="00164E9B">
              <w:rPr>
                <w:sz w:val="24"/>
                <w:szCs w:val="24"/>
              </w:rPr>
              <w:t>f Photography – Student Log In</w:t>
            </w:r>
            <w:r>
              <w:rPr>
                <w:sz w:val="24"/>
                <w:szCs w:val="24"/>
              </w:rPr>
              <w:t xml:space="preserve"> </w:t>
            </w:r>
            <w:hyperlink r:id="rId55" w:history="1">
              <w:r w:rsidRPr="00164E9B">
                <w:rPr>
                  <w:rStyle w:val="Hyperlink"/>
                  <w:sz w:val="24"/>
                  <w:szCs w:val="24"/>
                </w:rPr>
                <w:t>www.theschoolofphotography.com</w:t>
              </w:r>
            </w:hyperlink>
          </w:p>
          <w:p w:rsidR="00A73E81" w:rsidRPr="00164E9B" w:rsidRDefault="00A73E81" w:rsidP="00763817">
            <w:pPr>
              <w:pStyle w:val="BasicParagraph"/>
              <w:numPr>
                <w:ilvl w:val="0"/>
                <w:numId w:val="21"/>
              </w:numPr>
              <w:spacing w:line="240" w:lineRule="auto"/>
              <w:rPr>
                <w:rFonts w:asciiTheme="minorHAnsi" w:hAnsiTheme="minorHAnsi" w:cstheme="minorBidi"/>
              </w:rPr>
            </w:pPr>
            <w:hyperlink r:id="rId56" w:history="1">
              <w:r w:rsidRPr="00164E9B">
                <w:rPr>
                  <w:rStyle w:val="Hyperlink"/>
                  <w:rFonts w:asciiTheme="minorHAnsi" w:hAnsiTheme="minorHAnsi" w:cstheme="minorBidi"/>
                  <w:bCs/>
                </w:rPr>
                <w:t>www.youtube.com/c/theschoolofphotography</w:t>
              </w:r>
            </w:hyperlink>
          </w:p>
          <w:p w:rsidR="00A73E81" w:rsidRPr="00164E9B" w:rsidRDefault="00A73E81" w:rsidP="00763817">
            <w:pPr>
              <w:pStyle w:val="BasicParagraph"/>
              <w:numPr>
                <w:ilvl w:val="0"/>
                <w:numId w:val="21"/>
              </w:numPr>
              <w:spacing w:line="240" w:lineRule="auto"/>
              <w:jc w:val="center"/>
              <w:rPr>
                <w:rFonts w:asciiTheme="minorHAnsi" w:hAnsiTheme="minorHAnsi" w:cstheme="minorBidi"/>
              </w:rPr>
            </w:pPr>
            <w:hyperlink r:id="rId57" w:history="1">
              <w:r w:rsidRPr="00164E9B">
                <w:rPr>
                  <w:rStyle w:val="Hyperlink"/>
                  <w:rFonts w:asciiTheme="minorHAnsi" w:hAnsiTheme="minorHAnsi" w:cstheme="minorBidi"/>
                  <w:bCs/>
                </w:rPr>
                <w:t>http://www.bbc.co.uk/schools/gcsebitesize/art/</w:t>
              </w:r>
            </w:hyperlink>
          </w:p>
          <w:p w:rsidR="00A73E81" w:rsidRPr="00164E9B" w:rsidRDefault="00A73E81" w:rsidP="00763817">
            <w:pPr>
              <w:pStyle w:val="BasicParagraph"/>
              <w:numPr>
                <w:ilvl w:val="0"/>
                <w:numId w:val="21"/>
              </w:numPr>
              <w:spacing w:line="240" w:lineRule="auto"/>
              <w:rPr>
                <w:rFonts w:asciiTheme="minorHAnsi" w:hAnsiTheme="minorHAnsi" w:cstheme="minorBidi"/>
              </w:rPr>
            </w:pPr>
            <w:hyperlink r:id="rId58" w:history="1">
              <w:r w:rsidRPr="00164E9B">
                <w:rPr>
                  <w:rStyle w:val="Hyperlink"/>
                  <w:rFonts w:asciiTheme="minorHAnsi" w:hAnsiTheme="minorHAnsi" w:cstheme="minorBidi"/>
                  <w:bCs/>
                </w:rPr>
                <w:t>http://www.pinterest.com/</w:t>
              </w:r>
            </w:hyperlink>
          </w:p>
          <w:p w:rsidR="00A73E81" w:rsidRPr="00164E9B" w:rsidRDefault="00A73E81" w:rsidP="00763817">
            <w:pPr>
              <w:pStyle w:val="ListParagraph"/>
              <w:numPr>
                <w:ilvl w:val="0"/>
                <w:numId w:val="21"/>
              </w:numPr>
              <w:rPr>
                <w:bCs/>
                <w:sz w:val="24"/>
                <w:szCs w:val="24"/>
              </w:rPr>
            </w:pPr>
            <w:hyperlink r:id="rId59" w:history="1">
              <w:r w:rsidRPr="00164E9B">
                <w:rPr>
                  <w:rStyle w:val="Hyperlink"/>
                  <w:bCs/>
                  <w:sz w:val="24"/>
                  <w:szCs w:val="24"/>
                </w:rPr>
                <w:t>http://photofocus.com/</w:t>
              </w:r>
            </w:hyperlink>
          </w:p>
          <w:p w:rsidR="00A73E81" w:rsidRPr="00164E9B" w:rsidRDefault="00A73E81" w:rsidP="00763817">
            <w:pPr>
              <w:pStyle w:val="ListParagraph"/>
              <w:numPr>
                <w:ilvl w:val="0"/>
                <w:numId w:val="21"/>
              </w:numPr>
              <w:rPr>
                <w:bCs/>
                <w:sz w:val="24"/>
                <w:szCs w:val="24"/>
              </w:rPr>
            </w:pPr>
            <w:hyperlink r:id="rId60" w:history="1">
              <w:r w:rsidRPr="00164E9B">
                <w:rPr>
                  <w:rStyle w:val="Hyperlink"/>
                  <w:bCs/>
                  <w:sz w:val="24"/>
                  <w:szCs w:val="24"/>
                </w:rPr>
                <w:t>https://www.flickr.com</w:t>
              </w:r>
            </w:hyperlink>
          </w:p>
          <w:p w:rsidR="00A73E81" w:rsidRPr="00164E9B" w:rsidRDefault="00A73E81" w:rsidP="00763817">
            <w:pPr>
              <w:pStyle w:val="ListParagraph"/>
              <w:numPr>
                <w:ilvl w:val="0"/>
                <w:numId w:val="21"/>
              </w:numPr>
              <w:rPr>
                <w:sz w:val="24"/>
                <w:szCs w:val="24"/>
              </w:rPr>
            </w:pPr>
            <w:hyperlink r:id="rId61" w:history="1">
              <w:r w:rsidRPr="00164E9B">
                <w:rPr>
                  <w:rStyle w:val="Hyperlink"/>
                  <w:bCs/>
                  <w:sz w:val="24"/>
                  <w:szCs w:val="24"/>
                </w:rPr>
                <w:t>http://expertphotography.com/</w:t>
              </w:r>
            </w:hyperlink>
          </w:p>
          <w:p w:rsidR="00A73E81" w:rsidRPr="00164E9B" w:rsidRDefault="00A73E81" w:rsidP="00763817">
            <w:pPr>
              <w:pStyle w:val="ListParagraph"/>
              <w:numPr>
                <w:ilvl w:val="0"/>
                <w:numId w:val="21"/>
              </w:numPr>
              <w:jc w:val="center"/>
              <w:rPr>
                <w:bCs/>
                <w:sz w:val="24"/>
                <w:szCs w:val="24"/>
              </w:rPr>
            </w:pPr>
            <w:hyperlink r:id="rId62" w:history="1">
              <w:r w:rsidRPr="00164E9B">
                <w:rPr>
                  <w:rStyle w:val="Hyperlink"/>
                  <w:bCs/>
                  <w:sz w:val="24"/>
                  <w:szCs w:val="24"/>
                </w:rPr>
                <w:t>https://www.britishphotographyawards.org</w:t>
              </w:r>
            </w:hyperlink>
          </w:p>
          <w:p w:rsidR="00A73E81" w:rsidRPr="00164E9B" w:rsidRDefault="00A73E81" w:rsidP="00763817">
            <w:pPr>
              <w:pStyle w:val="ListParagraph"/>
              <w:numPr>
                <w:ilvl w:val="0"/>
                <w:numId w:val="21"/>
              </w:numPr>
              <w:rPr>
                <w:bCs/>
                <w:sz w:val="24"/>
                <w:szCs w:val="24"/>
              </w:rPr>
            </w:pPr>
            <w:hyperlink r:id="rId63" w:history="1">
              <w:r w:rsidRPr="00164E9B">
                <w:rPr>
                  <w:rStyle w:val="Hyperlink"/>
                  <w:bCs/>
                  <w:sz w:val="24"/>
                  <w:szCs w:val="24"/>
                </w:rPr>
                <w:t>https://www.photoawards.com</w:t>
              </w:r>
            </w:hyperlink>
          </w:p>
          <w:p w:rsidR="00A73E81" w:rsidRPr="00164E9B" w:rsidRDefault="00A73E81" w:rsidP="00A73E81">
            <w:pPr>
              <w:rPr>
                <w:sz w:val="24"/>
                <w:szCs w:val="24"/>
              </w:rPr>
            </w:pPr>
          </w:p>
          <w:p w:rsidR="00A73E81" w:rsidRPr="00164E9B" w:rsidRDefault="00A73E81" w:rsidP="00A73E81">
            <w:pPr>
              <w:rPr>
                <w:sz w:val="24"/>
                <w:szCs w:val="24"/>
              </w:rPr>
            </w:pPr>
          </w:p>
          <w:p w:rsidR="00A73E81" w:rsidRPr="00164E9B" w:rsidRDefault="00A73E81" w:rsidP="00A73E81">
            <w:pPr>
              <w:rPr>
                <w:sz w:val="24"/>
                <w:szCs w:val="24"/>
              </w:rPr>
            </w:pPr>
          </w:p>
        </w:tc>
      </w:tr>
    </w:tbl>
    <w:tbl>
      <w:tblPr>
        <w:tblStyle w:val="TableGrid"/>
        <w:tblW w:w="15168" w:type="dxa"/>
        <w:tblInd w:w="-318" w:type="dxa"/>
        <w:tblLayout w:type="fixed"/>
        <w:tblLook w:val="04A0" w:firstRow="1" w:lastRow="0" w:firstColumn="1" w:lastColumn="0" w:noHBand="0" w:noVBand="1"/>
      </w:tblPr>
      <w:tblGrid>
        <w:gridCol w:w="1544"/>
        <w:gridCol w:w="1150"/>
        <w:gridCol w:w="3828"/>
        <w:gridCol w:w="425"/>
        <w:gridCol w:w="3118"/>
        <w:gridCol w:w="567"/>
        <w:gridCol w:w="4536"/>
      </w:tblGrid>
      <w:tr w:rsidR="00A73E81" w:rsidRPr="00BA7AC8" w:rsidTr="00A73E81">
        <w:trPr>
          <w:trHeight w:val="324"/>
        </w:trPr>
        <w:tc>
          <w:tcPr>
            <w:tcW w:w="1544" w:type="dxa"/>
            <w:vMerge w:val="restart"/>
            <w:shd w:val="clear" w:color="auto" w:fill="E5E5E7" w:themeFill="accent5" w:themeFillTint="33"/>
            <w:vAlign w:val="center"/>
          </w:tcPr>
          <w:p w:rsidR="00A73E81" w:rsidRPr="00BA7AC8" w:rsidRDefault="00A73E81" w:rsidP="00A73E81">
            <w:pPr>
              <w:jc w:val="center"/>
              <w:rPr>
                <w:rFonts w:ascii="Consolas" w:hAnsi="Consolas" w:cs="Consolas"/>
                <w:b/>
                <w:sz w:val="24"/>
              </w:rPr>
            </w:pPr>
            <w:r w:rsidRPr="00BA7AC8">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BA7AC8" w:rsidRDefault="00A73E81" w:rsidP="00A73E81">
            <w:pPr>
              <w:jc w:val="center"/>
              <w:rPr>
                <w:rFonts w:ascii="Consolas" w:hAnsi="Consolas" w:cs="Consolas"/>
                <w:b/>
                <w:sz w:val="24"/>
              </w:rPr>
            </w:pPr>
            <w:r w:rsidRPr="00BA7AC8">
              <w:rPr>
                <w:rFonts w:ascii="Consolas" w:hAnsi="Consolas" w:cs="Consolas"/>
                <w:b/>
                <w:sz w:val="24"/>
              </w:rPr>
              <w:t>Exam Board</w:t>
            </w:r>
          </w:p>
        </w:tc>
        <w:tc>
          <w:tcPr>
            <w:tcW w:w="7938" w:type="dxa"/>
            <w:gridSpan w:val="4"/>
            <w:shd w:val="clear" w:color="auto" w:fill="E5E5E7" w:themeFill="accent5" w:themeFillTint="33"/>
            <w:vAlign w:val="center"/>
          </w:tcPr>
          <w:p w:rsidR="00A73E81" w:rsidRPr="00BA7AC8" w:rsidRDefault="00A73E81" w:rsidP="00A73E81">
            <w:pPr>
              <w:jc w:val="center"/>
              <w:rPr>
                <w:rFonts w:ascii="Consolas" w:hAnsi="Consolas" w:cs="Consolas"/>
                <w:b/>
                <w:sz w:val="24"/>
              </w:rPr>
            </w:pPr>
            <w:r w:rsidRPr="00BA7AC8">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BA7AC8" w:rsidRDefault="00A73E81" w:rsidP="00A73E81">
            <w:pPr>
              <w:jc w:val="center"/>
              <w:rPr>
                <w:rFonts w:ascii="Consolas" w:hAnsi="Consolas" w:cs="Consolas"/>
                <w:b/>
                <w:sz w:val="24"/>
              </w:rPr>
            </w:pPr>
            <w:r w:rsidRPr="00BA7AC8">
              <w:rPr>
                <w:rFonts w:ascii="Consolas" w:hAnsi="Consolas" w:cs="Consolas"/>
                <w:b/>
                <w:sz w:val="24"/>
              </w:rPr>
              <w:t>Notes/Useful Resources</w:t>
            </w:r>
          </w:p>
        </w:tc>
      </w:tr>
      <w:tr w:rsidR="00A73E81" w:rsidRPr="00BA7AC8" w:rsidTr="00A73E81">
        <w:trPr>
          <w:trHeight w:val="648"/>
        </w:trPr>
        <w:tc>
          <w:tcPr>
            <w:tcW w:w="1544" w:type="dxa"/>
            <w:vMerge/>
            <w:shd w:val="clear" w:color="auto" w:fill="FDE0D0" w:themeFill="accent6" w:themeFillTint="33"/>
          </w:tcPr>
          <w:p w:rsidR="00A73E81" w:rsidRPr="00BA7AC8" w:rsidRDefault="00A73E81" w:rsidP="00A73E81">
            <w:pPr>
              <w:rPr>
                <w:rFonts w:ascii="Consolas" w:hAnsi="Consolas" w:cs="Consolas"/>
              </w:rPr>
            </w:pPr>
          </w:p>
        </w:tc>
        <w:tc>
          <w:tcPr>
            <w:tcW w:w="1150" w:type="dxa"/>
            <w:vMerge/>
            <w:shd w:val="clear" w:color="auto" w:fill="FDE0D0" w:themeFill="accent6" w:themeFillTint="33"/>
          </w:tcPr>
          <w:p w:rsidR="00A73E81" w:rsidRPr="00BA7AC8" w:rsidRDefault="00A73E81" w:rsidP="00A73E81">
            <w:pPr>
              <w:rPr>
                <w:rFonts w:ascii="Consolas" w:hAnsi="Consolas" w:cs="Consolas"/>
              </w:rPr>
            </w:pPr>
          </w:p>
        </w:tc>
        <w:tc>
          <w:tcPr>
            <w:tcW w:w="3828" w:type="dxa"/>
            <w:shd w:val="clear" w:color="auto" w:fill="FDE0D0" w:themeFill="accent6" w:themeFillTint="33"/>
            <w:vAlign w:val="center"/>
          </w:tcPr>
          <w:p w:rsidR="00A73E81" w:rsidRPr="00BA7AC8" w:rsidRDefault="00A73E81" w:rsidP="00A73E81">
            <w:pPr>
              <w:jc w:val="center"/>
              <w:rPr>
                <w:rFonts w:ascii="Consolas" w:hAnsi="Consolas" w:cs="Consolas"/>
                <w:b/>
                <w:sz w:val="24"/>
              </w:rPr>
            </w:pPr>
            <w:r w:rsidRPr="00BA7AC8">
              <w:rPr>
                <w:rFonts w:ascii="Consolas" w:hAnsi="Consolas" w:cs="Consolas"/>
                <w:b/>
                <w:sz w:val="24"/>
              </w:rPr>
              <w:t>Examinations</w:t>
            </w:r>
          </w:p>
        </w:tc>
        <w:tc>
          <w:tcPr>
            <w:tcW w:w="4110" w:type="dxa"/>
            <w:gridSpan w:val="3"/>
            <w:shd w:val="clear" w:color="auto" w:fill="FDE0D0" w:themeFill="accent6" w:themeFillTint="33"/>
            <w:vAlign w:val="center"/>
          </w:tcPr>
          <w:p w:rsidR="00A73E81" w:rsidRPr="00BA7AC8" w:rsidRDefault="00A73E81" w:rsidP="00A73E81">
            <w:pPr>
              <w:jc w:val="center"/>
              <w:rPr>
                <w:rFonts w:ascii="Consolas" w:hAnsi="Consolas" w:cs="Consolas"/>
                <w:b/>
                <w:sz w:val="24"/>
              </w:rPr>
            </w:pPr>
            <w:r w:rsidRPr="00BA7AC8">
              <w:rPr>
                <w:rFonts w:ascii="Consolas" w:hAnsi="Consolas" w:cs="Consolas"/>
                <w:b/>
                <w:sz w:val="24"/>
              </w:rPr>
              <w:t>Non-Examination Assessment (NEA)</w:t>
            </w:r>
          </w:p>
        </w:tc>
        <w:tc>
          <w:tcPr>
            <w:tcW w:w="4536" w:type="dxa"/>
            <w:vMerge/>
            <w:shd w:val="clear" w:color="auto" w:fill="FDE0D0" w:themeFill="accent6" w:themeFillTint="33"/>
          </w:tcPr>
          <w:p w:rsidR="00A73E81" w:rsidRPr="00BA7AC8" w:rsidRDefault="00A73E81" w:rsidP="00A73E81"/>
        </w:tc>
      </w:tr>
      <w:tr w:rsidR="00A73E81" w:rsidRPr="00BA7AC8" w:rsidTr="00A73E81">
        <w:trPr>
          <w:trHeight w:val="648"/>
        </w:trPr>
        <w:tc>
          <w:tcPr>
            <w:tcW w:w="1544" w:type="dxa"/>
            <w:vAlign w:val="center"/>
          </w:tcPr>
          <w:p w:rsidR="00A73E81" w:rsidRPr="00352869" w:rsidRDefault="00A73E81" w:rsidP="00A73E81">
            <w:pPr>
              <w:jc w:val="center"/>
              <w:rPr>
                <w:b/>
                <w:sz w:val="24"/>
                <w:szCs w:val="24"/>
              </w:rPr>
            </w:pPr>
            <w:r>
              <w:rPr>
                <w:b/>
                <w:sz w:val="24"/>
                <w:szCs w:val="24"/>
              </w:rPr>
              <w:t>Product Design</w:t>
            </w:r>
          </w:p>
        </w:tc>
        <w:tc>
          <w:tcPr>
            <w:tcW w:w="1150" w:type="dxa"/>
            <w:vAlign w:val="center"/>
          </w:tcPr>
          <w:p w:rsidR="00A73E81" w:rsidRPr="00352869" w:rsidRDefault="00A73E81" w:rsidP="00A73E81">
            <w:pPr>
              <w:jc w:val="center"/>
              <w:rPr>
                <w:sz w:val="24"/>
                <w:szCs w:val="24"/>
              </w:rPr>
            </w:pPr>
            <w:r>
              <w:rPr>
                <w:sz w:val="24"/>
                <w:szCs w:val="24"/>
              </w:rPr>
              <w:t>WJEC</w:t>
            </w:r>
          </w:p>
        </w:tc>
        <w:tc>
          <w:tcPr>
            <w:tcW w:w="3828" w:type="dxa"/>
          </w:tcPr>
          <w:p w:rsidR="00A73E81" w:rsidRDefault="00A73E81" w:rsidP="00A73E81">
            <w:pPr>
              <w:rPr>
                <w:rFonts w:ascii="Corbel" w:hAnsi="Corbel" w:cs="Times New Roman"/>
                <w:color w:val="222222"/>
              </w:rPr>
            </w:pPr>
            <w:r>
              <w:rPr>
                <w:rFonts w:ascii="Corbel" w:hAnsi="Corbel"/>
                <w:b/>
                <w:bCs/>
                <w:color w:val="222222"/>
              </w:rPr>
              <w:t>Unit 2</w:t>
            </w:r>
            <w:r>
              <w:rPr>
                <w:rFonts w:ascii="Corbel" w:hAnsi="Corbel"/>
                <w:color w:val="222222"/>
              </w:rPr>
              <w:t>: Externally Set Assignment</w:t>
            </w:r>
          </w:p>
          <w:p w:rsidR="00A73E81" w:rsidRDefault="00A73E81" w:rsidP="00A73E81">
            <w:pPr>
              <w:rPr>
                <w:rFonts w:ascii="Corbel" w:hAnsi="Corbel"/>
                <w:color w:val="222222"/>
              </w:rPr>
            </w:pPr>
            <w:r>
              <w:rPr>
                <w:rFonts w:ascii="Corbel" w:hAnsi="Corbel"/>
                <w:color w:val="222222"/>
              </w:rPr>
              <w:t>40% of qualification: 80 marks</w:t>
            </w:r>
          </w:p>
          <w:p w:rsidR="00A73E81" w:rsidRDefault="00A73E81" w:rsidP="00A73E81">
            <w:pPr>
              <w:rPr>
                <w:rFonts w:ascii="Corbel" w:hAnsi="Corbel"/>
                <w:color w:val="222222"/>
              </w:rPr>
            </w:pPr>
          </w:p>
          <w:p w:rsidR="00A73E81" w:rsidRDefault="00A73E81" w:rsidP="00A73E81">
            <w:pPr>
              <w:rPr>
                <w:rFonts w:ascii="Corbel" w:hAnsi="Corbel"/>
                <w:color w:val="222222"/>
              </w:rPr>
            </w:pPr>
            <w:r>
              <w:rPr>
                <w:rFonts w:ascii="Corbel" w:hAnsi="Corbel"/>
                <w:color w:val="222222"/>
              </w:rPr>
              <w:t>Part 1: Preparatory study period</w:t>
            </w:r>
          </w:p>
          <w:p w:rsidR="00A73E81" w:rsidRDefault="00A73E81" w:rsidP="00A73E81">
            <w:pPr>
              <w:rPr>
                <w:rFonts w:ascii="Corbel" w:hAnsi="Corbel"/>
                <w:color w:val="222222"/>
              </w:rPr>
            </w:pPr>
          </w:p>
          <w:p w:rsidR="00A73E81" w:rsidRDefault="00A73E81" w:rsidP="00A73E81">
            <w:pPr>
              <w:rPr>
                <w:rFonts w:ascii="Corbel" w:hAnsi="Corbel"/>
                <w:color w:val="222222"/>
              </w:rPr>
            </w:pPr>
            <w:r>
              <w:rPr>
                <w:rFonts w:ascii="Corbel" w:hAnsi="Corbel"/>
                <w:color w:val="222222"/>
              </w:rPr>
              <w:t xml:space="preserve">Part 2: </w:t>
            </w:r>
            <w:proofErr w:type="gramStart"/>
            <w:r>
              <w:rPr>
                <w:rFonts w:ascii="Corbel" w:hAnsi="Corbel"/>
                <w:color w:val="222222"/>
              </w:rPr>
              <w:t>10 hour</w:t>
            </w:r>
            <w:proofErr w:type="gramEnd"/>
            <w:r>
              <w:rPr>
                <w:rFonts w:ascii="Corbel" w:hAnsi="Corbel"/>
                <w:color w:val="222222"/>
              </w:rPr>
              <w:t xml:space="preserve"> period of sustained focus work</w:t>
            </w:r>
          </w:p>
        </w:tc>
        <w:tc>
          <w:tcPr>
            <w:tcW w:w="4110" w:type="dxa"/>
            <w:gridSpan w:val="3"/>
          </w:tcPr>
          <w:p w:rsidR="00A73E81" w:rsidRPr="00A15355" w:rsidRDefault="00A73E81" w:rsidP="00A73E81">
            <w:pPr>
              <w:rPr>
                <w:rFonts w:cs="Arial"/>
                <w:color w:val="222222"/>
              </w:rPr>
            </w:pPr>
            <w:r w:rsidRPr="00A15355">
              <w:rPr>
                <w:rFonts w:cs="Arial"/>
                <w:b/>
                <w:bCs/>
                <w:color w:val="222222"/>
              </w:rPr>
              <w:t>Unit 1</w:t>
            </w:r>
            <w:r w:rsidRPr="00A15355">
              <w:rPr>
                <w:rFonts w:cs="Arial"/>
                <w:color w:val="222222"/>
              </w:rPr>
              <w:t>: Portfolio</w:t>
            </w:r>
          </w:p>
          <w:p w:rsidR="00A73E81" w:rsidRDefault="00A73E81" w:rsidP="00A73E81">
            <w:pPr>
              <w:rPr>
                <w:rFonts w:ascii="Helvetica" w:hAnsi="Helvetica" w:cs="Arial"/>
                <w:color w:val="222222"/>
                <w:sz w:val="24"/>
                <w:szCs w:val="24"/>
              </w:rPr>
            </w:pPr>
            <w:r w:rsidRPr="00A15355">
              <w:rPr>
                <w:rFonts w:cs="Arial"/>
                <w:color w:val="222222"/>
              </w:rPr>
              <w:t>60% of qualification: 120 marks</w:t>
            </w:r>
            <w:r>
              <w:rPr>
                <w:rFonts w:ascii="Helvetica" w:hAnsi="Helvetica" w:cs="Arial"/>
                <w:color w:val="222222"/>
              </w:rPr>
              <w:t>  </w:t>
            </w:r>
          </w:p>
        </w:tc>
        <w:tc>
          <w:tcPr>
            <w:tcW w:w="4536" w:type="dxa"/>
          </w:tcPr>
          <w:p w:rsidR="00A73E81" w:rsidRPr="00352869" w:rsidRDefault="00A73E81" w:rsidP="00A73E81">
            <w:pPr>
              <w:pStyle w:val="ListParagraph"/>
              <w:numPr>
                <w:ilvl w:val="0"/>
                <w:numId w:val="13"/>
              </w:numPr>
              <w:spacing w:line="264" w:lineRule="auto"/>
              <w:rPr>
                <w:sz w:val="24"/>
                <w:szCs w:val="24"/>
              </w:rPr>
            </w:pPr>
            <w:r w:rsidRPr="00352869">
              <w:rPr>
                <w:sz w:val="24"/>
                <w:szCs w:val="24"/>
              </w:rPr>
              <w:t>Encourage your child to use the websites listed below:</w:t>
            </w:r>
          </w:p>
          <w:p w:rsidR="00A73E81" w:rsidRPr="006818F4" w:rsidRDefault="00A73E81" w:rsidP="00A73E81">
            <w:pPr>
              <w:pStyle w:val="ListParagraph"/>
              <w:numPr>
                <w:ilvl w:val="0"/>
                <w:numId w:val="1"/>
              </w:numPr>
              <w:spacing w:line="264" w:lineRule="auto"/>
            </w:pPr>
            <w:hyperlink r:id="rId64" w:tgtFrame="_blank" w:history="1">
              <w:r w:rsidRPr="006818F4">
                <w:rPr>
                  <w:rStyle w:val="Hyperlink"/>
                  <w:rFonts w:ascii="Helvetica" w:hAnsi="Helvetica"/>
                  <w:color w:val="1155CC"/>
                  <w:shd w:val="clear" w:color="auto" w:fill="FFFFFF"/>
                </w:rPr>
                <w:t>https://www.technologystudent.com/</w:t>
              </w:r>
            </w:hyperlink>
          </w:p>
          <w:p w:rsidR="00A73E81" w:rsidRPr="006818F4" w:rsidRDefault="00A73E81" w:rsidP="00A73E81">
            <w:pPr>
              <w:pStyle w:val="ListParagraph"/>
              <w:numPr>
                <w:ilvl w:val="0"/>
                <w:numId w:val="1"/>
              </w:numPr>
              <w:spacing w:line="264" w:lineRule="auto"/>
            </w:pPr>
            <w:r w:rsidRPr="006818F4">
              <w:rPr>
                <w:color w:val="222222"/>
                <w:sz w:val="14"/>
                <w:szCs w:val="14"/>
                <w:shd w:val="clear" w:color="auto" w:fill="FFFF00"/>
              </w:rPr>
              <w:t> </w:t>
            </w:r>
            <w:hyperlink r:id="rId65" w:tgtFrame="_blank" w:history="1">
              <w:r w:rsidRPr="006818F4">
                <w:rPr>
                  <w:rStyle w:val="Hyperlink"/>
                  <w:rFonts w:ascii="Helvetica" w:hAnsi="Helvetica"/>
                  <w:color w:val="1155CC"/>
                  <w:shd w:val="clear" w:color="auto" w:fill="FFFFFF"/>
                </w:rPr>
                <w:t>https://www.bbc.co.uk/bitesize/subjects/zvg4d2p</w:t>
              </w:r>
            </w:hyperlink>
          </w:p>
          <w:p w:rsidR="00A73E81" w:rsidRPr="006818F4" w:rsidRDefault="00A73E81" w:rsidP="00A73E81">
            <w:pPr>
              <w:pStyle w:val="ListParagraph"/>
              <w:numPr>
                <w:ilvl w:val="0"/>
                <w:numId w:val="1"/>
              </w:numPr>
              <w:spacing w:line="264" w:lineRule="auto"/>
            </w:pPr>
            <w:r w:rsidRPr="006818F4">
              <w:rPr>
                <w:color w:val="222222"/>
                <w:sz w:val="14"/>
                <w:szCs w:val="14"/>
                <w:shd w:val="clear" w:color="auto" w:fill="FFFF00"/>
              </w:rPr>
              <w:t> </w:t>
            </w:r>
            <w:hyperlink r:id="rId66" w:anchor="tab_overview" w:tgtFrame="_blank" w:history="1">
              <w:r w:rsidRPr="006818F4">
                <w:rPr>
                  <w:rStyle w:val="Hyperlink"/>
                  <w:rFonts w:ascii="Corbel" w:hAnsi="Corbel"/>
                  <w:color w:val="1155CC"/>
                </w:rPr>
                <w:t>https://www.wjec.co.uk/qualifications/art-and-design-gcse/#tab_overview</w:t>
              </w:r>
            </w:hyperlink>
          </w:p>
          <w:p w:rsidR="00A73E81" w:rsidRPr="00352869" w:rsidRDefault="00A73E81" w:rsidP="00A73E81">
            <w:pPr>
              <w:pStyle w:val="ListParagraph"/>
              <w:numPr>
                <w:ilvl w:val="0"/>
                <w:numId w:val="1"/>
              </w:numPr>
              <w:spacing w:line="264" w:lineRule="auto"/>
            </w:pPr>
            <w:r w:rsidRPr="00352869">
              <w:rPr>
                <w:sz w:val="24"/>
                <w:szCs w:val="24"/>
              </w:rPr>
              <w:t>GCSE Revision Guides can be purchased in shops or online</w:t>
            </w:r>
            <w:r w:rsidRPr="00352869">
              <w:rPr>
                <w:sz w:val="24"/>
              </w:rPr>
              <w:t>.</w:t>
            </w:r>
          </w:p>
        </w:tc>
      </w:tr>
      <w:tr w:rsidR="00A73E81" w:rsidRPr="007C3015" w:rsidTr="00A73E81">
        <w:trPr>
          <w:trHeight w:val="324"/>
        </w:trPr>
        <w:tc>
          <w:tcPr>
            <w:tcW w:w="1544" w:type="dxa"/>
            <w:tcBorders>
              <w:top w:val="nil"/>
              <w:left w:val="nil"/>
              <w:bottom w:val="single" w:sz="4" w:space="0" w:color="auto"/>
              <w:right w:val="nil"/>
            </w:tcBorders>
            <w:shd w:val="clear" w:color="auto" w:fill="FFFFFF" w:themeFill="background1"/>
            <w:vAlign w:val="center"/>
          </w:tcPr>
          <w:p w:rsidR="00A73E81" w:rsidRPr="006B7D41" w:rsidRDefault="00A73E81" w:rsidP="00A73E81">
            <w:pPr>
              <w:jc w:val="center"/>
              <w:rPr>
                <w:rFonts w:ascii="Consolas" w:hAnsi="Consolas" w:cs="Consolas"/>
                <w:b/>
                <w:sz w:val="24"/>
              </w:rPr>
            </w:pPr>
          </w:p>
        </w:tc>
        <w:tc>
          <w:tcPr>
            <w:tcW w:w="1150" w:type="dxa"/>
            <w:tcBorders>
              <w:top w:val="nil"/>
              <w:left w:val="nil"/>
              <w:bottom w:val="single" w:sz="4" w:space="0" w:color="auto"/>
              <w:right w:val="nil"/>
            </w:tcBorders>
            <w:shd w:val="clear" w:color="auto" w:fill="FFFFFF" w:themeFill="background1"/>
            <w:vAlign w:val="center"/>
          </w:tcPr>
          <w:p w:rsidR="00A73E81" w:rsidRPr="006B7D41" w:rsidRDefault="00A73E81" w:rsidP="00A73E81">
            <w:pPr>
              <w:rPr>
                <w:rFonts w:ascii="Consolas" w:hAnsi="Consolas" w:cs="Consolas"/>
                <w:b/>
                <w:sz w:val="24"/>
              </w:rPr>
            </w:pPr>
          </w:p>
        </w:tc>
        <w:tc>
          <w:tcPr>
            <w:tcW w:w="7371" w:type="dxa"/>
            <w:gridSpan w:val="3"/>
            <w:tcBorders>
              <w:top w:val="nil"/>
              <w:left w:val="nil"/>
              <w:bottom w:val="single" w:sz="4" w:space="0" w:color="auto"/>
              <w:right w:val="nil"/>
            </w:tcBorders>
            <w:shd w:val="clear" w:color="auto" w:fill="FFFFFF" w:themeFill="background1"/>
            <w:vAlign w:val="center"/>
          </w:tcPr>
          <w:p w:rsidR="00A73E81" w:rsidRPr="006B7D41" w:rsidRDefault="00A73E81" w:rsidP="00A73E81">
            <w:pPr>
              <w:jc w:val="center"/>
              <w:rPr>
                <w:rFonts w:ascii="Consolas" w:hAnsi="Consolas" w:cs="Consolas"/>
                <w:b/>
                <w:sz w:val="24"/>
              </w:rPr>
            </w:pPr>
          </w:p>
        </w:tc>
        <w:tc>
          <w:tcPr>
            <w:tcW w:w="5103" w:type="dxa"/>
            <w:gridSpan w:val="2"/>
            <w:tcBorders>
              <w:top w:val="nil"/>
              <w:left w:val="nil"/>
              <w:bottom w:val="single" w:sz="4" w:space="0" w:color="auto"/>
              <w:right w:val="nil"/>
            </w:tcBorders>
            <w:shd w:val="clear" w:color="auto" w:fill="FFFFFF" w:themeFill="background1"/>
            <w:vAlign w:val="center"/>
          </w:tcPr>
          <w:p w:rsidR="00A73E81" w:rsidRPr="006B7D41" w:rsidRDefault="00A73E81" w:rsidP="00A73E81">
            <w:pPr>
              <w:jc w:val="center"/>
              <w:rPr>
                <w:rFonts w:ascii="Consolas" w:hAnsi="Consolas" w:cs="Consolas"/>
                <w:b/>
                <w:sz w:val="24"/>
              </w:rPr>
            </w:pPr>
          </w:p>
        </w:tc>
      </w:tr>
      <w:tr w:rsidR="00A73E81" w:rsidRPr="00ED39C7" w:rsidTr="00A73E81">
        <w:trPr>
          <w:trHeight w:val="324"/>
        </w:trPr>
        <w:tc>
          <w:tcPr>
            <w:tcW w:w="1544" w:type="dxa"/>
            <w:vMerge w:val="restart"/>
            <w:shd w:val="clear" w:color="auto" w:fill="E5E5E7" w:themeFill="accent5"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E5E5E7" w:themeFill="accent5"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Exam Board</w:t>
            </w:r>
          </w:p>
        </w:tc>
        <w:tc>
          <w:tcPr>
            <w:tcW w:w="7938" w:type="dxa"/>
            <w:gridSpan w:val="4"/>
            <w:shd w:val="clear" w:color="auto" w:fill="E5E5E7" w:themeFill="accent5"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Notes/Useful Resources</w:t>
            </w:r>
          </w:p>
        </w:tc>
      </w:tr>
      <w:tr w:rsidR="00A73E81" w:rsidRPr="00ED39C7" w:rsidTr="00A73E81">
        <w:trPr>
          <w:trHeight w:val="648"/>
        </w:trPr>
        <w:tc>
          <w:tcPr>
            <w:tcW w:w="1544" w:type="dxa"/>
            <w:vMerge/>
            <w:shd w:val="clear" w:color="auto" w:fill="FDE0D0" w:themeFill="accent6" w:themeFillTint="33"/>
          </w:tcPr>
          <w:p w:rsidR="00A73E81" w:rsidRPr="00ED39C7" w:rsidRDefault="00A73E81" w:rsidP="00A73E81">
            <w:pPr>
              <w:rPr>
                <w:rFonts w:ascii="Consolas" w:hAnsi="Consolas" w:cs="Consolas"/>
              </w:rPr>
            </w:pPr>
          </w:p>
        </w:tc>
        <w:tc>
          <w:tcPr>
            <w:tcW w:w="1150" w:type="dxa"/>
            <w:vMerge/>
            <w:shd w:val="clear" w:color="auto" w:fill="FDE0D0" w:themeFill="accent6" w:themeFillTint="33"/>
          </w:tcPr>
          <w:p w:rsidR="00A73E81" w:rsidRPr="00ED39C7" w:rsidRDefault="00A73E81" w:rsidP="00A73E81">
            <w:pPr>
              <w:rPr>
                <w:rFonts w:ascii="Consolas" w:hAnsi="Consolas" w:cs="Consolas"/>
              </w:rPr>
            </w:pPr>
          </w:p>
        </w:tc>
        <w:tc>
          <w:tcPr>
            <w:tcW w:w="3828" w:type="dxa"/>
            <w:shd w:val="clear" w:color="auto" w:fill="FDE0D0" w:themeFill="accent6"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Examinations</w:t>
            </w:r>
          </w:p>
        </w:tc>
        <w:tc>
          <w:tcPr>
            <w:tcW w:w="4110" w:type="dxa"/>
            <w:gridSpan w:val="3"/>
            <w:shd w:val="clear" w:color="auto" w:fill="FDE0D0" w:themeFill="accent6" w:themeFillTint="33"/>
            <w:vAlign w:val="center"/>
          </w:tcPr>
          <w:p w:rsidR="00A73E81" w:rsidRPr="00ED39C7" w:rsidRDefault="00A73E81" w:rsidP="00A73E81">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A73E81" w:rsidRPr="00ED39C7" w:rsidRDefault="00A73E81" w:rsidP="00A73E81"/>
        </w:tc>
      </w:tr>
      <w:tr w:rsidR="00A73E81" w:rsidRPr="00ED39C7" w:rsidTr="00A73E81">
        <w:trPr>
          <w:trHeight w:val="648"/>
        </w:trPr>
        <w:tc>
          <w:tcPr>
            <w:tcW w:w="1544" w:type="dxa"/>
            <w:vAlign w:val="center"/>
          </w:tcPr>
          <w:p w:rsidR="00A73E81" w:rsidRPr="00BA7AC8" w:rsidRDefault="00A73E81" w:rsidP="00A73E81">
            <w:pPr>
              <w:jc w:val="center"/>
              <w:rPr>
                <w:b/>
                <w:sz w:val="24"/>
                <w:szCs w:val="24"/>
              </w:rPr>
            </w:pPr>
            <w:r w:rsidRPr="00BA7AC8">
              <w:rPr>
                <w:b/>
                <w:sz w:val="24"/>
                <w:szCs w:val="24"/>
              </w:rPr>
              <w:t>RE</w:t>
            </w:r>
          </w:p>
        </w:tc>
        <w:tc>
          <w:tcPr>
            <w:tcW w:w="1150" w:type="dxa"/>
            <w:vAlign w:val="center"/>
          </w:tcPr>
          <w:p w:rsidR="00A73E81" w:rsidRPr="00BA7AC8" w:rsidRDefault="00A73E81" w:rsidP="00A73E81">
            <w:pPr>
              <w:jc w:val="center"/>
              <w:rPr>
                <w:sz w:val="24"/>
                <w:szCs w:val="24"/>
              </w:rPr>
            </w:pPr>
            <w:r w:rsidRPr="00BA7AC8">
              <w:rPr>
                <w:sz w:val="24"/>
                <w:szCs w:val="24"/>
              </w:rPr>
              <w:t>AQA</w:t>
            </w:r>
          </w:p>
        </w:tc>
        <w:tc>
          <w:tcPr>
            <w:tcW w:w="3828" w:type="dxa"/>
          </w:tcPr>
          <w:p w:rsidR="00A73E81" w:rsidRPr="00BA7AC8" w:rsidRDefault="00A73E81" w:rsidP="00A73E81">
            <w:pPr>
              <w:rPr>
                <w:sz w:val="24"/>
              </w:rPr>
            </w:pPr>
            <w:r w:rsidRPr="00BA7AC8">
              <w:rPr>
                <w:b/>
                <w:sz w:val="24"/>
              </w:rPr>
              <w:t xml:space="preserve">Paper 1: </w:t>
            </w:r>
            <w:r w:rsidRPr="00BA7AC8">
              <w:rPr>
                <w:sz w:val="24"/>
              </w:rPr>
              <w:t xml:space="preserve">The study of Religions: beliefs, teachings and practices </w:t>
            </w:r>
          </w:p>
          <w:p w:rsidR="00A73E81" w:rsidRPr="00BA7AC8" w:rsidRDefault="00A73E81" w:rsidP="00A73E81">
            <w:pPr>
              <w:pStyle w:val="ListParagraph"/>
              <w:numPr>
                <w:ilvl w:val="0"/>
                <w:numId w:val="14"/>
              </w:numPr>
              <w:spacing w:before="0"/>
              <w:rPr>
                <w:sz w:val="24"/>
              </w:rPr>
            </w:pPr>
            <w:r w:rsidRPr="00BA7AC8">
              <w:rPr>
                <w:sz w:val="24"/>
              </w:rPr>
              <w:t xml:space="preserve">96 Marks (plus </w:t>
            </w:r>
            <w:r>
              <w:rPr>
                <w:sz w:val="24"/>
              </w:rPr>
              <w:t>6</w:t>
            </w:r>
            <w:r w:rsidRPr="00BA7AC8">
              <w:rPr>
                <w:sz w:val="24"/>
              </w:rPr>
              <w:t xml:space="preserve"> for spelling punctuation and grammar)</w:t>
            </w:r>
          </w:p>
          <w:p w:rsidR="00A73E81" w:rsidRPr="00BA7AC8" w:rsidRDefault="00A73E81" w:rsidP="00A73E81">
            <w:pPr>
              <w:pStyle w:val="ListParagraph"/>
              <w:numPr>
                <w:ilvl w:val="0"/>
                <w:numId w:val="12"/>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A73E81" w:rsidRPr="00BA7AC8" w:rsidRDefault="00A73E81" w:rsidP="00A73E81">
            <w:pPr>
              <w:pStyle w:val="ListParagraph"/>
              <w:numPr>
                <w:ilvl w:val="0"/>
                <w:numId w:val="12"/>
              </w:numPr>
              <w:spacing w:before="0"/>
              <w:rPr>
                <w:sz w:val="24"/>
              </w:rPr>
            </w:pPr>
            <w:r w:rsidRPr="00BA7AC8">
              <w:rPr>
                <w:sz w:val="24"/>
              </w:rPr>
              <w:t>Worth 50% of GCSE</w:t>
            </w:r>
          </w:p>
          <w:p w:rsidR="00A73E81" w:rsidRPr="00BA7AC8" w:rsidRDefault="00A73E81" w:rsidP="00A73E81">
            <w:pPr>
              <w:rPr>
                <w:sz w:val="24"/>
              </w:rPr>
            </w:pPr>
            <w:r w:rsidRPr="00BA7AC8">
              <w:rPr>
                <w:b/>
                <w:sz w:val="24"/>
              </w:rPr>
              <w:t>Paper 2: Thematic Study</w:t>
            </w:r>
          </w:p>
          <w:p w:rsidR="00A73E81" w:rsidRPr="00BA7AC8" w:rsidRDefault="00A73E81" w:rsidP="00A73E81">
            <w:pPr>
              <w:pStyle w:val="ListParagraph"/>
              <w:numPr>
                <w:ilvl w:val="0"/>
                <w:numId w:val="14"/>
              </w:numPr>
              <w:spacing w:before="0"/>
              <w:rPr>
                <w:sz w:val="24"/>
              </w:rPr>
            </w:pPr>
            <w:r w:rsidRPr="00BA7AC8">
              <w:rPr>
                <w:sz w:val="24"/>
              </w:rPr>
              <w:t xml:space="preserve">96 Marks (plus </w:t>
            </w:r>
            <w:r>
              <w:rPr>
                <w:sz w:val="24"/>
              </w:rPr>
              <w:t>3</w:t>
            </w:r>
            <w:r w:rsidRPr="00BA7AC8">
              <w:rPr>
                <w:sz w:val="24"/>
              </w:rPr>
              <w:t xml:space="preserve"> for spelling punctuation and grammar)</w:t>
            </w:r>
          </w:p>
          <w:p w:rsidR="00A73E81" w:rsidRPr="00BA7AC8" w:rsidRDefault="00A73E81" w:rsidP="00A73E81">
            <w:pPr>
              <w:pStyle w:val="ListParagraph"/>
              <w:numPr>
                <w:ilvl w:val="0"/>
                <w:numId w:val="12"/>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A73E81" w:rsidRPr="00BA7AC8" w:rsidRDefault="00A73E81" w:rsidP="00A73E81">
            <w:pPr>
              <w:pStyle w:val="ListParagraph"/>
              <w:numPr>
                <w:ilvl w:val="0"/>
                <w:numId w:val="12"/>
              </w:numPr>
              <w:spacing w:before="0"/>
              <w:rPr>
                <w:sz w:val="24"/>
                <w:szCs w:val="24"/>
              </w:rPr>
            </w:pPr>
            <w:r w:rsidRPr="00BA7AC8">
              <w:rPr>
                <w:sz w:val="24"/>
              </w:rPr>
              <w:t>Worth 50% of GCSE</w:t>
            </w:r>
          </w:p>
        </w:tc>
        <w:tc>
          <w:tcPr>
            <w:tcW w:w="4110" w:type="dxa"/>
            <w:gridSpan w:val="3"/>
          </w:tcPr>
          <w:p w:rsidR="00A73E81" w:rsidRPr="00BA7AC8" w:rsidRDefault="00A73E81" w:rsidP="00A73E81">
            <w:pPr>
              <w:pStyle w:val="ListParagraph"/>
              <w:ind w:left="360"/>
              <w:jc w:val="center"/>
              <w:rPr>
                <w:sz w:val="24"/>
              </w:rPr>
            </w:pPr>
            <w:r w:rsidRPr="00BA7AC8">
              <w:rPr>
                <w:sz w:val="24"/>
              </w:rPr>
              <w:t>N/A</w:t>
            </w:r>
          </w:p>
          <w:p w:rsidR="00A73E81" w:rsidRPr="00BA7AC8" w:rsidRDefault="00A73E81" w:rsidP="00A73E81">
            <w:pPr>
              <w:rPr>
                <w:sz w:val="24"/>
              </w:rPr>
            </w:pPr>
          </w:p>
          <w:p w:rsidR="00A73E81" w:rsidRPr="00BA7AC8" w:rsidRDefault="00A73E81" w:rsidP="00A73E81">
            <w:pPr>
              <w:pStyle w:val="ListParagraph"/>
              <w:ind w:left="360"/>
              <w:rPr>
                <w:sz w:val="24"/>
                <w:szCs w:val="24"/>
              </w:rPr>
            </w:pPr>
          </w:p>
        </w:tc>
        <w:tc>
          <w:tcPr>
            <w:tcW w:w="4536" w:type="dxa"/>
          </w:tcPr>
          <w:p w:rsidR="00A73E81" w:rsidRPr="00BA7AC8" w:rsidRDefault="00A73E81" w:rsidP="00A73E81">
            <w:pPr>
              <w:pStyle w:val="ListParagraph"/>
              <w:numPr>
                <w:ilvl w:val="0"/>
                <w:numId w:val="13"/>
              </w:numPr>
              <w:spacing w:line="264" w:lineRule="auto"/>
              <w:rPr>
                <w:sz w:val="24"/>
                <w:szCs w:val="24"/>
              </w:rPr>
            </w:pPr>
            <w:r w:rsidRPr="00BA7AC8">
              <w:rPr>
                <w:sz w:val="24"/>
                <w:szCs w:val="24"/>
              </w:rPr>
              <w:t>Encourage your child to use the websites listed below:</w:t>
            </w:r>
          </w:p>
          <w:p w:rsidR="00A73E81" w:rsidRPr="0050457A" w:rsidRDefault="00A73E81" w:rsidP="00A73E81">
            <w:pPr>
              <w:pStyle w:val="ListParagraph"/>
              <w:numPr>
                <w:ilvl w:val="0"/>
                <w:numId w:val="1"/>
              </w:numPr>
              <w:spacing w:line="264" w:lineRule="auto"/>
              <w:rPr>
                <w:sz w:val="24"/>
                <w:szCs w:val="24"/>
              </w:rPr>
            </w:pPr>
            <w:hyperlink r:id="rId67" w:history="1">
              <w:r w:rsidRPr="00BA7AC8">
                <w:rPr>
                  <w:rStyle w:val="Hyperlink"/>
                  <w:sz w:val="24"/>
                  <w:szCs w:val="24"/>
                </w:rPr>
                <w:t>http://www.doddlelearn.co.uk</w:t>
              </w:r>
            </w:hyperlink>
          </w:p>
          <w:p w:rsidR="00A73E81" w:rsidRPr="0050457A" w:rsidRDefault="00A73E81" w:rsidP="00A73E81">
            <w:pPr>
              <w:pStyle w:val="ListParagraph"/>
              <w:numPr>
                <w:ilvl w:val="0"/>
                <w:numId w:val="1"/>
              </w:numPr>
              <w:spacing w:line="264" w:lineRule="auto"/>
              <w:rPr>
                <w:sz w:val="24"/>
                <w:szCs w:val="24"/>
              </w:rPr>
            </w:pPr>
            <w:hyperlink r:id="rId68" w:tgtFrame="_blank" w:history="1">
              <w:r w:rsidRPr="0050457A">
                <w:rPr>
                  <w:rStyle w:val="Hyperlink"/>
                  <w:rFonts w:ascii="Arial" w:hAnsi="Arial" w:cs="Arial"/>
                  <w:color w:val="1155CC"/>
                </w:rPr>
                <w:t>https://www.youtube.com/results?search_query=bbc+teach+religious+studies</w:t>
              </w:r>
            </w:hyperlink>
          </w:p>
          <w:p w:rsidR="00A73E81" w:rsidRPr="0050457A" w:rsidRDefault="00A73E81" w:rsidP="00A73E81">
            <w:pPr>
              <w:pStyle w:val="ListParagraph"/>
              <w:numPr>
                <w:ilvl w:val="0"/>
                <w:numId w:val="1"/>
              </w:numPr>
              <w:spacing w:line="264" w:lineRule="auto"/>
              <w:rPr>
                <w:sz w:val="24"/>
                <w:szCs w:val="24"/>
              </w:rPr>
            </w:pPr>
            <w:hyperlink r:id="rId69" w:history="1">
              <w:r w:rsidRPr="002A685D">
                <w:rPr>
                  <w:rStyle w:val="Hyperlink"/>
                  <w:rFonts w:ascii="Arial" w:hAnsi="Arial" w:cs="Arial"/>
                </w:rPr>
                <w:t>https://www.bbc.co.uk/bitesize/subjects/zmyb4wx</w:t>
              </w:r>
            </w:hyperlink>
          </w:p>
          <w:p w:rsidR="00A73E81" w:rsidRPr="0050457A" w:rsidRDefault="00A73E81" w:rsidP="00A73E81">
            <w:pPr>
              <w:pStyle w:val="ListParagraph"/>
              <w:numPr>
                <w:ilvl w:val="0"/>
                <w:numId w:val="1"/>
              </w:numPr>
              <w:spacing w:line="264" w:lineRule="auto"/>
              <w:rPr>
                <w:sz w:val="24"/>
                <w:szCs w:val="24"/>
              </w:rPr>
            </w:pPr>
            <w:hyperlink r:id="rId70" w:history="1">
              <w:r w:rsidRPr="002A685D">
                <w:rPr>
                  <w:rStyle w:val="Hyperlink"/>
                  <w:rFonts w:ascii="Arial" w:hAnsi="Arial" w:cs="Arial"/>
                </w:rPr>
                <w:t>https://www.aqa.org.uk/subjects/religious-studies/gcse/religious-studies-a-8062</w:t>
              </w:r>
            </w:hyperlink>
          </w:p>
          <w:p w:rsidR="00A73E81" w:rsidRPr="00E91841" w:rsidRDefault="00A73E81" w:rsidP="00A73E81">
            <w:pPr>
              <w:pStyle w:val="ListParagraph"/>
              <w:numPr>
                <w:ilvl w:val="0"/>
                <w:numId w:val="1"/>
              </w:numPr>
              <w:spacing w:line="264" w:lineRule="auto"/>
            </w:pPr>
            <w:r w:rsidRPr="00BA7AC8">
              <w:rPr>
                <w:sz w:val="24"/>
                <w:szCs w:val="24"/>
              </w:rPr>
              <w:t>Revision material will be given out in class</w:t>
            </w:r>
            <w:r>
              <w:rPr>
                <w:sz w:val="24"/>
                <w:szCs w:val="24"/>
              </w:rPr>
              <w:t>, and is available on Parent Pay</w:t>
            </w:r>
          </w:p>
          <w:p w:rsidR="00A73E81" w:rsidRPr="00E91841" w:rsidRDefault="00A73E81" w:rsidP="00A73E81">
            <w:pPr>
              <w:pStyle w:val="ListParagraph"/>
              <w:numPr>
                <w:ilvl w:val="0"/>
                <w:numId w:val="1"/>
              </w:numPr>
              <w:spacing w:line="264" w:lineRule="auto"/>
              <w:rPr>
                <w:sz w:val="24"/>
              </w:rPr>
            </w:pPr>
            <w:proofErr w:type="spellStart"/>
            <w:r w:rsidRPr="00E91841">
              <w:rPr>
                <w:sz w:val="24"/>
              </w:rPr>
              <w:t>GCSEPod</w:t>
            </w:r>
            <w:proofErr w:type="spellEnd"/>
          </w:p>
          <w:p w:rsidR="00A73E81" w:rsidRPr="00BA7AC8" w:rsidRDefault="00A73E81" w:rsidP="00A73E81">
            <w:pPr>
              <w:pStyle w:val="ListParagraph"/>
              <w:spacing w:line="264" w:lineRule="auto"/>
              <w:ind w:left="360"/>
              <w:rPr>
                <w:sz w:val="24"/>
              </w:rPr>
            </w:pPr>
          </w:p>
        </w:tc>
      </w:tr>
      <w:tr w:rsidR="00A73E81" w:rsidRPr="004758DD" w:rsidTr="00A73E81">
        <w:trPr>
          <w:trHeight w:val="324"/>
        </w:trPr>
        <w:tc>
          <w:tcPr>
            <w:tcW w:w="1544" w:type="dxa"/>
            <w:vMerge w:val="restart"/>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Exam Board</w:t>
            </w:r>
          </w:p>
        </w:tc>
        <w:tc>
          <w:tcPr>
            <w:tcW w:w="7938" w:type="dxa"/>
            <w:gridSpan w:val="4"/>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Notes/Useful Resources</w:t>
            </w:r>
          </w:p>
        </w:tc>
      </w:tr>
      <w:tr w:rsidR="00A73E81" w:rsidRPr="004758DD" w:rsidTr="00A73E81">
        <w:trPr>
          <w:trHeight w:val="648"/>
        </w:trPr>
        <w:tc>
          <w:tcPr>
            <w:tcW w:w="1544" w:type="dxa"/>
            <w:vMerge/>
            <w:shd w:val="clear" w:color="auto" w:fill="FDE0D0" w:themeFill="accent6" w:themeFillTint="33"/>
          </w:tcPr>
          <w:p w:rsidR="00A73E81" w:rsidRPr="004758DD" w:rsidRDefault="00A73E81" w:rsidP="00A73E81">
            <w:pPr>
              <w:rPr>
                <w:rFonts w:ascii="Consolas" w:hAnsi="Consolas" w:cs="Consolas"/>
              </w:rPr>
            </w:pPr>
          </w:p>
        </w:tc>
        <w:tc>
          <w:tcPr>
            <w:tcW w:w="1150" w:type="dxa"/>
            <w:vMerge/>
            <w:shd w:val="clear" w:color="auto" w:fill="FDE0D0" w:themeFill="accent6" w:themeFillTint="33"/>
          </w:tcPr>
          <w:p w:rsidR="00A73E81" w:rsidRPr="004758DD" w:rsidRDefault="00A73E81" w:rsidP="00A73E81">
            <w:pPr>
              <w:rPr>
                <w:rFonts w:ascii="Consolas" w:hAnsi="Consolas" w:cs="Consolas"/>
              </w:rPr>
            </w:pPr>
          </w:p>
        </w:tc>
        <w:tc>
          <w:tcPr>
            <w:tcW w:w="4253" w:type="dxa"/>
            <w:gridSpan w:val="2"/>
            <w:shd w:val="clear" w:color="auto" w:fill="FDE0D0" w:themeFill="accent6"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Examinations</w:t>
            </w:r>
          </w:p>
        </w:tc>
        <w:tc>
          <w:tcPr>
            <w:tcW w:w="3685" w:type="dxa"/>
            <w:gridSpan w:val="2"/>
            <w:shd w:val="clear" w:color="auto" w:fill="FDE0D0" w:themeFill="accent6" w:themeFillTint="33"/>
            <w:vAlign w:val="center"/>
          </w:tcPr>
          <w:p w:rsidR="00A73E81" w:rsidRPr="004758DD" w:rsidRDefault="00A73E81" w:rsidP="00A73E81">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A73E81" w:rsidRPr="004758DD" w:rsidRDefault="00A73E81" w:rsidP="00A73E81"/>
        </w:tc>
      </w:tr>
      <w:tr w:rsidR="00A73E81" w:rsidRPr="004758DD" w:rsidTr="00A73E81">
        <w:trPr>
          <w:trHeight w:val="648"/>
        </w:trPr>
        <w:tc>
          <w:tcPr>
            <w:tcW w:w="1544" w:type="dxa"/>
            <w:vAlign w:val="center"/>
          </w:tcPr>
          <w:p w:rsidR="00A73E81" w:rsidRPr="004758DD" w:rsidRDefault="00A73E81" w:rsidP="00A73E81">
            <w:pPr>
              <w:jc w:val="center"/>
              <w:rPr>
                <w:b/>
                <w:sz w:val="24"/>
                <w:szCs w:val="24"/>
              </w:rPr>
            </w:pPr>
            <w:r>
              <w:rPr>
                <w:b/>
                <w:sz w:val="24"/>
                <w:szCs w:val="24"/>
              </w:rPr>
              <w:t>Sociology</w:t>
            </w:r>
          </w:p>
        </w:tc>
        <w:tc>
          <w:tcPr>
            <w:tcW w:w="1150" w:type="dxa"/>
          </w:tcPr>
          <w:p w:rsidR="00A73E81" w:rsidRDefault="00A73E81" w:rsidP="00A73E81"/>
          <w:p w:rsidR="00A73E81" w:rsidRDefault="00A73E81" w:rsidP="00A73E81"/>
          <w:p w:rsidR="00A73E81" w:rsidRDefault="00A73E81" w:rsidP="00A73E81"/>
          <w:p w:rsidR="00A73E81" w:rsidRDefault="00A73E81" w:rsidP="00A73E81"/>
          <w:p w:rsidR="00A73E81" w:rsidRDefault="00A73E81" w:rsidP="00A73E81"/>
          <w:p w:rsidR="00A73E81" w:rsidRDefault="00A73E81" w:rsidP="00A73E81"/>
          <w:p w:rsidR="00A73E81" w:rsidRDefault="00A73E81" w:rsidP="00A73E81"/>
          <w:p w:rsidR="00A73E81" w:rsidRDefault="00A73E81" w:rsidP="00A73E81"/>
          <w:p w:rsidR="00A73E81" w:rsidRDefault="00A73E81" w:rsidP="00A73E81"/>
          <w:p w:rsidR="00A73E81" w:rsidRDefault="00A73E81" w:rsidP="00A73E81"/>
          <w:p w:rsidR="00A73E81" w:rsidRDefault="00A73E81" w:rsidP="00A73E81">
            <w:r>
              <w:t>EDUQAS</w:t>
            </w:r>
          </w:p>
        </w:tc>
        <w:tc>
          <w:tcPr>
            <w:tcW w:w="4253" w:type="dxa"/>
            <w:gridSpan w:val="2"/>
          </w:tcPr>
          <w:p w:rsidR="00A73E81" w:rsidRPr="00483298" w:rsidRDefault="00A73E81" w:rsidP="00A73E81">
            <w:r>
              <w:t>100% Examination</w:t>
            </w:r>
          </w:p>
          <w:p w:rsidR="00A73E81" w:rsidRPr="00483298" w:rsidRDefault="00A73E81" w:rsidP="00763817">
            <w:pPr>
              <w:pStyle w:val="ListParagraph"/>
              <w:numPr>
                <w:ilvl w:val="0"/>
                <w:numId w:val="19"/>
              </w:numPr>
              <w:spacing w:before="0"/>
            </w:pPr>
            <w:r w:rsidRPr="00483298">
              <w:t xml:space="preserve">Each component will cover a mixture of short answer, structured questions and extended responses which are all compulsory. </w:t>
            </w:r>
          </w:p>
          <w:p w:rsidR="00A73E81" w:rsidRPr="00483298" w:rsidRDefault="00A73E81" w:rsidP="00A73E81">
            <w:r w:rsidRPr="00483298">
              <w:t>Component 1: Understanding Social Processes</w:t>
            </w:r>
          </w:p>
          <w:p w:rsidR="00A73E81" w:rsidRPr="00483298" w:rsidRDefault="00A73E81" w:rsidP="00A73E81">
            <w:r w:rsidRPr="00483298">
              <w:t>100 marks</w:t>
            </w:r>
          </w:p>
          <w:p w:rsidR="00A73E81" w:rsidRPr="00483298" w:rsidRDefault="00A73E81" w:rsidP="00A73E81">
            <w:r w:rsidRPr="00483298">
              <w:t xml:space="preserve">1 hour 45 minutes </w:t>
            </w:r>
          </w:p>
          <w:p w:rsidR="00A73E81" w:rsidRPr="00483298" w:rsidRDefault="00A73E81" w:rsidP="00A73E81">
            <w:r w:rsidRPr="00483298">
              <w:t>Topics:</w:t>
            </w:r>
          </w:p>
          <w:p w:rsidR="00A73E81" w:rsidRPr="00483298" w:rsidRDefault="00A73E81" w:rsidP="00763817">
            <w:pPr>
              <w:pStyle w:val="ListParagraph"/>
              <w:numPr>
                <w:ilvl w:val="0"/>
                <w:numId w:val="17"/>
              </w:numPr>
              <w:spacing w:before="0"/>
            </w:pPr>
            <w:r w:rsidRPr="00483298">
              <w:t>Key concepts and processes of cultural transmission</w:t>
            </w:r>
          </w:p>
          <w:p w:rsidR="00A73E81" w:rsidRPr="00483298" w:rsidRDefault="00A73E81" w:rsidP="00763817">
            <w:pPr>
              <w:pStyle w:val="ListParagraph"/>
              <w:numPr>
                <w:ilvl w:val="0"/>
                <w:numId w:val="17"/>
              </w:numPr>
              <w:spacing w:before="0"/>
            </w:pPr>
            <w:r w:rsidRPr="00483298">
              <w:t>Families</w:t>
            </w:r>
          </w:p>
          <w:p w:rsidR="00A73E81" w:rsidRPr="00483298" w:rsidRDefault="00A73E81" w:rsidP="00763817">
            <w:pPr>
              <w:pStyle w:val="ListParagraph"/>
              <w:numPr>
                <w:ilvl w:val="0"/>
                <w:numId w:val="17"/>
              </w:numPr>
              <w:spacing w:before="0"/>
            </w:pPr>
            <w:r w:rsidRPr="00483298">
              <w:t>Education</w:t>
            </w:r>
          </w:p>
          <w:p w:rsidR="00A73E81" w:rsidRPr="00483298" w:rsidRDefault="00A73E81" w:rsidP="00763817">
            <w:pPr>
              <w:pStyle w:val="ListParagraph"/>
              <w:numPr>
                <w:ilvl w:val="0"/>
                <w:numId w:val="17"/>
              </w:numPr>
              <w:spacing w:before="0"/>
            </w:pPr>
            <w:r w:rsidRPr="00483298">
              <w:t xml:space="preserve">Sociological research methods </w:t>
            </w:r>
          </w:p>
          <w:p w:rsidR="00A73E81" w:rsidRPr="00483298" w:rsidRDefault="00A73E81" w:rsidP="00A73E81">
            <w:r w:rsidRPr="00483298">
              <w:t>Component 2:</w:t>
            </w:r>
          </w:p>
          <w:p w:rsidR="00A73E81" w:rsidRPr="00483298" w:rsidRDefault="00A73E81" w:rsidP="00A73E81">
            <w:r w:rsidRPr="00483298">
              <w:t>Understanding Social structures</w:t>
            </w:r>
          </w:p>
          <w:p w:rsidR="00A73E81" w:rsidRPr="00483298" w:rsidRDefault="00A73E81" w:rsidP="00A73E81">
            <w:r w:rsidRPr="00483298">
              <w:t xml:space="preserve">100 marks </w:t>
            </w:r>
          </w:p>
          <w:p w:rsidR="00A73E81" w:rsidRPr="00483298" w:rsidRDefault="00A73E81" w:rsidP="00A73E81">
            <w:r w:rsidRPr="00483298">
              <w:t>1 hour 45 minutes</w:t>
            </w:r>
          </w:p>
          <w:p w:rsidR="00A73E81" w:rsidRPr="00483298" w:rsidRDefault="00A73E81" w:rsidP="00763817">
            <w:pPr>
              <w:pStyle w:val="ListParagraph"/>
              <w:numPr>
                <w:ilvl w:val="0"/>
                <w:numId w:val="18"/>
              </w:numPr>
              <w:spacing w:before="0"/>
            </w:pPr>
            <w:r w:rsidRPr="00483298">
              <w:t>Social differentiation and stratification</w:t>
            </w:r>
          </w:p>
          <w:p w:rsidR="00A73E81" w:rsidRPr="00483298" w:rsidRDefault="00A73E81" w:rsidP="00763817">
            <w:pPr>
              <w:pStyle w:val="ListParagraph"/>
              <w:numPr>
                <w:ilvl w:val="0"/>
                <w:numId w:val="18"/>
              </w:numPr>
              <w:spacing w:before="0"/>
            </w:pPr>
            <w:r w:rsidRPr="00483298">
              <w:t>Crime and deviance</w:t>
            </w:r>
          </w:p>
          <w:p w:rsidR="00A73E81" w:rsidRPr="00483298" w:rsidRDefault="00A73E81" w:rsidP="00763817">
            <w:pPr>
              <w:pStyle w:val="ListParagraph"/>
              <w:numPr>
                <w:ilvl w:val="0"/>
                <w:numId w:val="18"/>
              </w:numPr>
              <w:spacing w:before="0"/>
            </w:pPr>
            <w:r w:rsidRPr="00483298">
              <w:t>Applied methods of sociological enquiry</w:t>
            </w:r>
          </w:p>
          <w:p w:rsidR="00A73E81" w:rsidRDefault="00A73E81" w:rsidP="00A73E81"/>
          <w:p w:rsidR="00A73E81" w:rsidRPr="00483298" w:rsidRDefault="00A73E81" w:rsidP="00A73E81"/>
        </w:tc>
        <w:tc>
          <w:tcPr>
            <w:tcW w:w="3685" w:type="dxa"/>
            <w:gridSpan w:val="2"/>
          </w:tcPr>
          <w:p w:rsidR="00A73E81" w:rsidRDefault="00A73E81" w:rsidP="00A73E81">
            <w:pPr>
              <w:spacing w:before="0"/>
            </w:pPr>
          </w:p>
        </w:tc>
        <w:tc>
          <w:tcPr>
            <w:tcW w:w="4536" w:type="dxa"/>
          </w:tcPr>
          <w:p w:rsidR="00A73E81" w:rsidRDefault="00A73E81" w:rsidP="00A73E81">
            <w:r>
              <w:t>Please can you support your child by using/directing them towards:</w:t>
            </w:r>
          </w:p>
          <w:p w:rsidR="00A73E81" w:rsidRDefault="00A73E81" w:rsidP="00763817">
            <w:pPr>
              <w:pStyle w:val="ListParagraph"/>
              <w:numPr>
                <w:ilvl w:val="0"/>
                <w:numId w:val="20"/>
              </w:numPr>
              <w:spacing w:before="0"/>
            </w:pPr>
            <w:r>
              <w:t xml:space="preserve"> The booklets that have been handed out in class to test their knowledge of key terminology and sociologists.</w:t>
            </w:r>
          </w:p>
          <w:p w:rsidR="00A73E81" w:rsidRDefault="00A73E81" w:rsidP="00763817">
            <w:pPr>
              <w:pStyle w:val="ListParagraph"/>
              <w:numPr>
                <w:ilvl w:val="0"/>
                <w:numId w:val="20"/>
              </w:numPr>
              <w:spacing w:before="0"/>
            </w:pPr>
            <w:r>
              <w:t>Google Classroom</w:t>
            </w:r>
          </w:p>
          <w:p w:rsidR="00A73E81" w:rsidRPr="00E91841" w:rsidRDefault="00A73E81" w:rsidP="00763817">
            <w:pPr>
              <w:pStyle w:val="ListParagraph"/>
              <w:numPr>
                <w:ilvl w:val="0"/>
                <w:numId w:val="20"/>
              </w:numPr>
              <w:spacing w:before="0"/>
              <w:rPr>
                <w:rStyle w:val="Hyperlink"/>
                <w:color w:val="auto"/>
                <w:u w:val="none"/>
              </w:rPr>
            </w:pPr>
            <w:hyperlink r:id="rId71" w:history="1">
              <w:r>
                <w:rPr>
                  <w:rStyle w:val="Hyperlink"/>
                </w:rPr>
                <w:t>http://www.gojimo.com/gcse-sociology-revision/</w:t>
              </w:r>
            </w:hyperlink>
          </w:p>
          <w:p w:rsidR="00A73E81" w:rsidRPr="00E91841" w:rsidRDefault="00A73E81" w:rsidP="00763817">
            <w:pPr>
              <w:pStyle w:val="ListParagraph"/>
              <w:numPr>
                <w:ilvl w:val="0"/>
                <w:numId w:val="20"/>
              </w:numPr>
              <w:spacing w:before="0"/>
              <w:rPr>
                <w:rStyle w:val="Hyperlink"/>
                <w:color w:val="auto"/>
                <w:u w:val="none"/>
              </w:rPr>
            </w:pPr>
            <w:hyperlink r:id="rId72" w:history="1">
              <w:r w:rsidRPr="00090800">
                <w:rPr>
                  <w:rStyle w:val="Hyperlink"/>
                </w:rPr>
                <w:t>https://quizlet.com/subject/eduqas-gcse-sociology/</w:t>
              </w:r>
            </w:hyperlink>
          </w:p>
          <w:p w:rsidR="00A73E81" w:rsidRPr="00E91841" w:rsidRDefault="00A73E81" w:rsidP="00763817">
            <w:pPr>
              <w:pStyle w:val="ListParagraph"/>
              <w:numPr>
                <w:ilvl w:val="0"/>
                <w:numId w:val="20"/>
              </w:numPr>
              <w:spacing w:before="0"/>
            </w:pPr>
            <w:proofErr w:type="spellStart"/>
            <w:r>
              <w:t>GCSEPod</w:t>
            </w:r>
            <w:proofErr w:type="spellEnd"/>
          </w:p>
        </w:tc>
      </w:tr>
    </w:tbl>
    <w:tbl>
      <w:tblPr>
        <w:tblW w:w="15165" w:type="dxa"/>
        <w:tblInd w:w="-318" w:type="dxa"/>
        <w:tblCellMar>
          <w:left w:w="0" w:type="dxa"/>
          <w:right w:w="0" w:type="dxa"/>
        </w:tblCellMar>
        <w:tblLook w:val="04A0" w:firstRow="1" w:lastRow="0" w:firstColumn="1" w:lastColumn="0" w:noHBand="0" w:noVBand="1"/>
      </w:tblPr>
      <w:tblGrid>
        <w:gridCol w:w="1544"/>
        <w:gridCol w:w="1150"/>
        <w:gridCol w:w="3543"/>
        <w:gridCol w:w="3826"/>
        <w:gridCol w:w="5102"/>
      </w:tblGrid>
      <w:tr w:rsidR="00A73E81" w:rsidTr="00A73E81">
        <w:trPr>
          <w:trHeight w:val="324"/>
        </w:trPr>
        <w:tc>
          <w:tcPr>
            <w:tcW w:w="1544" w:type="dxa"/>
            <w:vMerge w:val="restart"/>
            <w:tcBorders>
              <w:top w:val="single" w:sz="8" w:space="0" w:color="auto"/>
              <w:left w:val="single" w:sz="8" w:space="0" w:color="auto"/>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A73E81" w:rsidRDefault="00A73E81" w:rsidP="00A73E81">
            <w:pPr>
              <w:jc w:val="center"/>
              <w:rPr>
                <w:rFonts w:ascii="Consolas" w:eastAsiaTheme="minorHAnsi" w:hAnsi="Consolas" w:cs="Consolas"/>
                <w:b/>
                <w:bCs/>
                <w:sz w:val="24"/>
                <w:szCs w:val="24"/>
              </w:rPr>
            </w:pPr>
            <w:r>
              <w:rPr>
                <w:rFonts w:ascii="Consolas" w:hAnsi="Consolas" w:cs="Consolas"/>
                <w:b/>
                <w:bCs/>
                <w:sz w:val="24"/>
                <w:szCs w:val="24"/>
              </w:rPr>
              <w:lastRenderedPageBreak/>
              <w:t>Subject</w:t>
            </w:r>
          </w:p>
        </w:tc>
        <w:tc>
          <w:tcPr>
            <w:tcW w:w="1150"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A73E81" w:rsidRDefault="00A73E81" w:rsidP="00A73E81">
            <w:pPr>
              <w:jc w:val="center"/>
              <w:rPr>
                <w:rFonts w:ascii="Consolas" w:eastAsiaTheme="minorHAnsi" w:hAnsi="Consolas" w:cs="Consolas"/>
                <w:b/>
                <w:bCs/>
                <w:sz w:val="24"/>
                <w:szCs w:val="24"/>
              </w:rPr>
            </w:pPr>
            <w:r>
              <w:rPr>
                <w:rFonts w:ascii="Consolas" w:hAnsi="Consolas" w:cs="Consolas"/>
                <w:b/>
                <w:bCs/>
                <w:sz w:val="24"/>
                <w:szCs w:val="24"/>
              </w:rPr>
              <w:t>Exam Board</w:t>
            </w:r>
          </w:p>
        </w:tc>
        <w:tc>
          <w:tcPr>
            <w:tcW w:w="7369" w:type="dxa"/>
            <w:gridSpan w:val="2"/>
            <w:tcBorders>
              <w:top w:val="single" w:sz="8" w:space="0" w:color="auto"/>
              <w:left w:val="nil"/>
              <w:bottom w:val="single" w:sz="8" w:space="0" w:color="auto"/>
              <w:right w:val="single" w:sz="8" w:space="0" w:color="auto"/>
            </w:tcBorders>
            <w:shd w:val="clear" w:color="auto" w:fill="E5E5E7" w:themeFill="accent5" w:themeFillTint="33"/>
            <w:tcMar>
              <w:top w:w="0" w:type="dxa"/>
              <w:left w:w="108" w:type="dxa"/>
              <w:bottom w:w="0" w:type="dxa"/>
              <w:right w:w="108" w:type="dxa"/>
            </w:tcMar>
            <w:vAlign w:val="center"/>
            <w:hideMark/>
          </w:tcPr>
          <w:p w:rsidR="00A73E81" w:rsidRDefault="00A73E81" w:rsidP="00A73E81">
            <w:pPr>
              <w:jc w:val="center"/>
              <w:rPr>
                <w:rFonts w:ascii="Consolas" w:eastAsiaTheme="minorHAnsi" w:hAnsi="Consolas" w:cs="Consolas"/>
                <w:b/>
                <w:bCs/>
                <w:sz w:val="24"/>
                <w:szCs w:val="24"/>
              </w:rPr>
            </w:pPr>
            <w:r>
              <w:rPr>
                <w:rFonts w:ascii="Consolas" w:hAnsi="Consolas" w:cs="Consolas"/>
                <w:b/>
                <w:bCs/>
                <w:sz w:val="24"/>
                <w:szCs w:val="24"/>
              </w:rPr>
              <w:t>Structure and Method of Assessment</w:t>
            </w:r>
          </w:p>
        </w:tc>
        <w:tc>
          <w:tcPr>
            <w:tcW w:w="5102"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A73E81" w:rsidRDefault="00A73E81" w:rsidP="00A73E81">
            <w:pPr>
              <w:jc w:val="center"/>
              <w:rPr>
                <w:rFonts w:ascii="Consolas" w:eastAsiaTheme="minorHAnsi" w:hAnsi="Consolas" w:cs="Consolas"/>
                <w:b/>
                <w:bCs/>
                <w:sz w:val="24"/>
                <w:szCs w:val="24"/>
              </w:rPr>
            </w:pPr>
            <w:r>
              <w:rPr>
                <w:rFonts w:ascii="Consolas" w:hAnsi="Consolas" w:cs="Consolas"/>
                <w:b/>
                <w:bCs/>
                <w:sz w:val="24"/>
                <w:szCs w:val="24"/>
              </w:rPr>
              <w:t>Notes/Useful Resources</w:t>
            </w:r>
          </w:p>
        </w:tc>
      </w:tr>
      <w:tr w:rsidR="00A73E81" w:rsidTr="00A73E81">
        <w:trPr>
          <w:trHeight w:val="648"/>
        </w:trPr>
        <w:tc>
          <w:tcPr>
            <w:tcW w:w="0" w:type="auto"/>
            <w:vMerge/>
            <w:tcBorders>
              <w:top w:val="single" w:sz="8" w:space="0" w:color="auto"/>
              <w:left w:val="single" w:sz="8" w:space="0" w:color="auto"/>
              <w:bottom w:val="single" w:sz="8" w:space="0" w:color="000000"/>
              <w:right w:val="single" w:sz="8" w:space="0" w:color="auto"/>
            </w:tcBorders>
            <w:shd w:val="clear" w:color="auto" w:fill="E5E5E7" w:themeFill="accent5" w:themeFillTint="33"/>
            <w:vAlign w:val="center"/>
            <w:hideMark/>
          </w:tcPr>
          <w:p w:rsidR="00A73E81" w:rsidRDefault="00A73E81" w:rsidP="00A73E81">
            <w:pPr>
              <w:rPr>
                <w:rFonts w:ascii="Consolas" w:eastAsiaTheme="minorHAnsi" w:hAnsi="Consolas" w:cs="Consolas"/>
                <w:b/>
                <w:bCs/>
                <w:sz w:val="24"/>
                <w:szCs w:val="24"/>
              </w:rPr>
            </w:pPr>
          </w:p>
        </w:tc>
        <w:tc>
          <w:tcPr>
            <w:tcW w:w="0" w:type="auto"/>
            <w:vMerge/>
            <w:tcBorders>
              <w:top w:val="single" w:sz="8" w:space="0" w:color="auto"/>
              <w:left w:val="nil"/>
              <w:bottom w:val="single" w:sz="8" w:space="0" w:color="000000"/>
              <w:right w:val="single" w:sz="8" w:space="0" w:color="auto"/>
            </w:tcBorders>
            <w:shd w:val="clear" w:color="auto" w:fill="E5E5E7" w:themeFill="accent5" w:themeFillTint="33"/>
            <w:vAlign w:val="center"/>
            <w:hideMark/>
          </w:tcPr>
          <w:p w:rsidR="00A73E81" w:rsidRDefault="00A73E81" w:rsidP="00A73E81">
            <w:pPr>
              <w:rPr>
                <w:rFonts w:ascii="Consolas" w:eastAsiaTheme="minorHAnsi" w:hAnsi="Consolas" w:cs="Consolas"/>
                <w:b/>
                <w:bCs/>
                <w:sz w:val="24"/>
                <w:szCs w:val="24"/>
              </w:rPr>
            </w:pPr>
          </w:p>
        </w:tc>
        <w:tc>
          <w:tcPr>
            <w:tcW w:w="354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A73E81" w:rsidRDefault="00A73E81" w:rsidP="00A73E81">
            <w:pPr>
              <w:jc w:val="center"/>
              <w:rPr>
                <w:rFonts w:ascii="Consolas" w:eastAsiaTheme="minorHAnsi" w:hAnsi="Consolas" w:cs="Consolas"/>
                <w:b/>
                <w:bCs/>
                <w:sz w:val="24"/>
                <w:szCs w:val="24"/>
              </w:rPr>
            </w:pPr>
            <w:r>
              <w:rPr>
                <w:rFonts w:ascii="Consolas" w:hAnsi="Consolas" w:cs="Consolas"/>
                <w:b/>
                <w:bCs/>
                <w:sz w:val="24"/>
                <w:szCs w:val="24"/>
              </w:rPr>
              <w:t>Examinations</w:t>
            </w:r>
          </w:p>
        </w:tc>
        <w:tc>
          <w:tcPr>
            <w:tcW w:w="382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A73E81" w:rsidRDefault="00A73E81" w:rsidP="00A73E81">
            <w:pPr>
              <w:jc w:val="center"/>
              <w:rPr>
                <w:rFonts w:ascii="Consolas" w:eastAsiaTheme="minorHAnsi" w:hAnsi="Consolas" w:cs="Consolas"/>
                <w:b/>
                <w:bCs/>
                <w:sz w:val="24"/>
                <w:szCs w:val="24"/>
              </w:rPr>
            </w:pPr>
            <w:r>
              <w:rPr>
                <w:rFonts w:ascii="Consolas" w:hAnsi="Consolas" w:cs="Consolas"/>
                <w:b/>
                <w:bCs/>
                <w:sz w:val="24"/>
                <w:szCs w:val="24"/>
              </w:rPr>
              <w:t>Non-Examination Assessment (NEA)</w:t>
            </w:r>
          </w:p>
        </w:tc>
        <w:tc>
          <w:tcPr>
            <w:tcW w:w="0" w:type="auto"/>
            <w:vMerge/>
            <w:tcBorders>
              <w:top w:val="single" w:sz="8" w:space="0" w:color="auto"/>
              <w:left w:val="nil"/>
              <w:bottom w:val="single" w:sz="8" w:space="0" w:color="000000"/>
              <w:right w:val="single" w:sz="8" w:space="0" w:color="auto"/>
            </w:tcBorders>
            <w:vAlign w:val="center"/>
            <w:hideMark/>
          </w:tcPr>
          <w:p w:rsidR="00A73E81" w:rsidRDefault="00A73E81" w:rsidP="00A73E81">
            <w:pPr>
              <w:rPr>
                <w:rFonts w:ascii="Consolas" w:eastAsiaTheme="minorHAnsi" w:hAnsi="Consolas" w:cs="Consolas"/>
                <w:b/>
                <w:bCs/>
                <w:sz w:val="24"/>
                <w:szCs w:val="24"/>
              </w:rPr>
            </w:pPr>
          </w:p>
        </w:tc>
      </w:tr>
      <w:tr w:rsidR="00A73E81" w:rsidTr="00A73E81">
        <w:trPr>
          <w:trHeight w:val="648"/>
        </w:trPr>
        <w:tc>
          <w:tcPr>
            <w:tcW w:w="15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73E81" w:rsidRPr="00D64CD4" w:rsidRDefault="00A73E81" w:rsidP="00A73E81">
            <w:pPr>
              <w:jc w:val="center"/>
              <w:rPr>
                <w:rFonts w:ascii="Calibri" w:eastAsiaTheme="minorHAnsi" w:hAnsi="Calibri"/>
                <w:b/>
                <w:bCs/>
                <w:sz w:val="24"/>
                <w:szCs w:val="24"/>
                <w:highlight w:val="yellow"/>
              </w:rPr>
            </w:pPr>
            <w:r w:rsidRPr="00B70049">
              <w:rPr>
                <w:b/>
                <w:bCs/>
                <w:sz w:val="24"/>
                <w:szCs w:val="24"/>
              </w:rPr>
              <w:t>Textiles</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73E81" w:rsidRDefault="00A73E81" w:rsidP="00A73E81">
            <w:pPr>
              <w:pStyle w:val="NormalWeb"/>
              <w:jc w:val="center"/>
            </w:pPr>
            <w:r>
              <w:rPr>
                <w:rFonts w:ascii="Corbel" w:hAnsi="Corbel"/>
                <w:color w:val="000000"/>
                <w:sz w:val="22"/>
                <w:szCs w:val="22"/>
              </w:rPr>
              <w:t>WJEC</w:t>
            </w:r>
          </w:p>
        </w:tc>
        <w:tc>
          <w:tcPr>
            <w:tcW w:w="3543" w:type="dxa"/>
            <w:tcBorders>
              <w:top w:val="nil"/>
              <w:left w:val="nil"/>
              <w:bottom w:val="single" w:sz="8" w:space="0" w:color="000000"/>
              <w:right w:val="single" w:sz="8" w:space="0" w:color="000000"/>
            </w:tcBorders>
            <w:tcMar>
              <w:top w:w="0" w:type="dxa"/>
              <w:left w:w="108" w:type="dxa"/>
              <w:bottom w:w="0" w:type="dxa"/>
              <w:right w:w="108" w:type="dxa"/>
            </w:tcMar>
          </w:tcPr>
          <w:p w:rsidR="00A73E81" w:rsidRDefault="00A73E81" w:rsidP="00A73E81">
            <w:pPr>
              <w:pStyle w:val="NormalWeb"/>
              <w:spacing w:after="0" w:line="240" w:lineRule="auto"/>
              <w:textAlignment w:val="baseline"/>
              <w:rPr>
                <w:rFonts w:ascii="Corbel" w:hAnsi="Corbel"/>
                <w:color w:val="000000"/>
              </w:rPr>
            </w:pPr>
            <w:r>
              <w:rPr>
                <w:rFonts w:ascii="Corbel" w:hAnsi="Corbel"/>
                <w:b/>
                <w:bCs/>
                <w:color w:val="222222"/>
                <w:sz w:val="22"/>
                <w:szCs w:val="22"/>
              </w:rPr>
              <w:t>Unit 2</w:t>
            </w:r>
            <w:r>
              <w:rPr>
                <w:rFonts w:ascii="Corbel" w:hAnsi="Corbel"/>
                <w:color w:val="222222"/>
                <w:sz w:val="22"/>
                <w:szCs w:val="22"/>
              </w:rPr>
              <w:t>: Externally Set Assignment</w:t>
            </w:r>
          </w:p>
          <w:p w:rsidR="00A73E81" w:rsidRDefault="00A73E81" w:rsidP="00763817">
            <w:pPr>
              <w:pStyle w:val="NormalWeb"/>
              <w:numPr>
                <w:ilvl w:val="0"/>
                <w:numId w:val="29"/>
              </w:numPr>
              <w:spacing w:after="0" w:line="240" w:lineRule="auto"/>
              <w:ind w:left="360"/>
              <w:textAlignment w:val="baseline"/>
              <w:rPr>
                <w:rFonts w:ascii="Corbel" w:hAnsi="Corbel"/>
                <w:color w:val="000000"/>
              </w:rPr>
            </w:pPr>
            <w:r>
              <w:rPr>
                <w:rFonts w:ascii="Corbel" w:hAnsi="Corbel"/>
                <w:color w:val="222222"/>
                <w:sz w:val="22"/>
                <w:szCs w:val="22"/>
              </w:rPr>
              <w:t>40% of qualification: 80 marks</w:t>
            </w:r>
          </w:p>
          <w:p w:rsidR="00A73E81" w:rsidRDefault="00A73E81" w:rsidP="00A73E81">
            <w:pPr>
              <w:pStyle w:val="NormalWeb"/>
              <w:spacing w:after="0" w:line="240" w:lineRule="auto"/>
              <w:textAlignment w:val="baseline"/>
              <w:rPr>
                <w:rFonts w:ascii="Corbel" w:hAnsi="Corbel"/>
                <w:color w:val="000000"/>
              </w:rPr>
            </w:pPr>
            <w:r>
              <w:rPr>
                <w:rFonts w:ascii="Corbel" w:hAnsi="Corbel"/>
                <w:color w:val="222222"/>
                <w:sz w:val="22"/>
                <w:szCs w:val="22"/>
              </w:rPr>
              <w:t>Part 1: Preparatory study period</w:t>
            </w:r>
          </w:p>
          <w:p w:rsidR="00A73E81" w:rsidRDefault="00A73E81" w:rsidP="00A73E81">
            <w:pPr>
              <w:pStyle w:val="NormalWeb"/>
              <w:spacing w:after="0" w:line="240" w:lineRule="auto"/>
              <w:textAlignment w:val="baseline"/>
              <w:rPr>
                <w:rFonts w:ascii="Corbel" w:hAnsi="Corbel"/>
                <w:color w:val="000000"/>
              </w:rPr>
            </w:pPr>
            <w:r>
              <w:rPr>
                <w:rFonts w:ascii="Corbel" w:hAnsi="Corbel"/>
                <w:color w:val="222222"/>
                <w:sz w:val="22"/>
                <w:szCs w:val="22"/>
              </w:rPr>
              <w:t xml:space="preserve">Part 2: </w:t>
            </w:r>
            <w:proofErr w:type="gramStart"/>
            <w:r>
              <w:rPr>
                <w:rFonts w:ascii="Corbel" w:hAnsi="Corbel"/>
                <w:color w:val="222222"/>
                <w:sz w:val="22"/>
                <w:szCs w:val="22"/>
              </w:rPr>
              <w:t>10 hour</w:t>
            </w:r>
            <w:proofErr w:type="gramEnd"/>
            <w:r>
              <w:rPr>
                <w:rFonts w:ascii="Corbel" w:hAnsi="Corbel"/>
                <w:color w:val="222222"/>
                <w:sz w:val="22"/>
                <w:szCs w:val="22"/>
              </w:rPr>
              <w:t xml:space="preserve"> period of sustained focus work</w:t>
            </w:r>
          </w:p>
          <w:p w:rsidR="00A73E81" w:rsidRDefault="00A73E81" w:rsidP="00A73E81">
            <w:pPr>
              <w:rPr>
                <w:rFonts w:ascii="Times New Roman" w:hAnsi="Times New Roman"/>
              </w:rPr>
            </w:pPr>
          </w:p>
          <w:p w:rsidR="00A73E81" w:rsidRDefault="00A73E81" w:rsidP="00A73E81">
            <w:pPr>
              <w:pStyle w:val="NormalWeb"/>
              <w:spacing w:after="0"/>
            </w:pPr>
            <w:r>
              <w:rPr>
                <w:rFonts w:ascii="Corbel" w:hAnsi="Corbel"/>
                <w:color w:val="222222"/>
                <w:sz w:val="22"/>
                <w:szCs w:val="22"/>
              </w:rPr>
              <w:t>Students will work towards producing a final piece of textiles work within the set 10 hours framework </w:t>
            </w:r>
          </w:p>
          <w:p w:rsidR="00A73E81" w:rsidRDefault="00A73E81" w:rsidP="00A73E81">
            <w:pPr>
              <w:spacing w:after="240"/>
            </w:pPr>
            <w:r>
              <w:br/>
            </w:r>
            <w:r>
              <w:br/>
            </w:r>
            <w:r>
              <w:br/>
            </w:r>
          </w:p>
        </w:tc>
        <w:tc>
          <w:tcPr>
            <w:tcW w:w="3826" w:type="dxa"/>
            <w:tcBorders>
              <w:top w:val="nil"/>
              <w:left w:val="nil"/>
              <w:bottom w:val="single" w:sz="8" w:space="0" w:color="000000"/>
              <w:right w:val="single" w:sz="8" w:space="0" w:color="000000"/>
            </w:tcBorders>
            <w:tcMar>
              <w:top w:w="0" w:type="dxa"/>
              <w:left w:w="108" w:type="dxa"/>
              <w:bottom w:w="0" w:type="dxa"/>
              <w:right w:w="108" w:type="dxa"/>
            </w:tcMar>
          </w:tcPr>
          <w:p w:rsidR="00A73E81" w:rsidRPr="00E8004C" w:rsidRDefault="00A73E81" w:rsidP="00A73E81">
            <w:pPr>
              <w:pStyle w:val="NormalWeb"/>
              <w:rPr>
                <w:sz w:val="22"/>
              </w:rPr>
            </w:pPr>
            <w:r w:rsidRPr="00E8004C">
              <w:rPr>
                <w:rFonts w:ascii="Corbel" w:hAnsi="Corbel"/>
                <w:b/>
                <w:bCs/>
                <w:color w:val="000000"/>
                <w:sz w:val="22"/>
              </w:rPr>
              <w:t>Component 1:</w:t>
            </w:r>
            <w:r w:rsidRPr="00E8004C">
              <w:rPr>
                <w:rFonts w:ascii="Corbel" w:hAnsi="Corbel"/>
                <w:color w:val="000000"/>
                <w:sz w:val="22"/>
              </w:rPr>
              <w:t xml:space="preserve"> Personal Portfolio </w:t>
            </w:r>
          </w:p>
          <w:p w:rsidR="00A73E81" w:rsidRPr="00E8004C" w:rsidRDefault="00A73E81" w:rsidP="00A73E81">
            <w:pPr>
              <w:pStyle w:val="NormalWeb"/>
              <w:rPr>
                <w:sz w:val="22"/>
              </w:rPr>
            </w:pPr>
            <w:r w:rsidRPr="00E8004C">
              <w:rPr>
                <w:rFonts w:ascii="Corbel" w:hAnsi="Corbel"/>
                <w:color w:val="000000"/>
                <w:sz w:val="22"/>
              </w:rPr>
              <w:t>Worth 60% of GCSE</w:t>
            </w:r>
          </w:p>
          <w:p w:rsidR="00A73E81" w:rsidRPr="00E8004C" w:rsidRDefault="00A73E81" w:rsidP="00A73E81">
            <w:pPr>
              <w:pStyle w:val="NormalWeb"/>
              <w:rPr>
                <w:sz w:val="22"/>
              </w:rPr>
            </w:pPr>
            <w:r w:rsidRPr="00E8004C">
              <w:rPr>
                <w:rFonts w:ascii="Corbel" w:hAnsi="Corbel"/>
                <w:color w:val="000000"/>
                <w:sz w:val="22"/>
              </w:rPr>
              <w:t xml:space="preserve">Students will work on different projects to build their skills and develop their knowledge and understanding of artists, textiles designers, textiles techniques and construction methods. Students will also learn to explain their ideas, </w:t>
            </w:r>
            <w:proofErr w:type="spellStart"/>
            <w:r w:rsidRPr="00E8004C">
              <w:rPr>
                <w:rFonts w:ascii="Corbel" w:hAnsi="Corbel"/>
                <w:color w:val="000000"/>
                <w:sz w:val="22"/>
              </w:rPr>
              <w:t>analyse</w:t>
            </w:r>
            <w:proofErr w:type="spellEnd"/>
            <w:r w:rsidRPr="00E8004C">
              <w:rPr>
                <w:rFonts w:ascii="Corbel" w:hAnsi="Corbel"/>
                <w:color w:val="000000"/>
                <w:sz w:val="22"/>
              </w:rPr>
              <w:t>, and evaluate their decisions throughout their projects. </w:t>
            </w:r>
          </w:p>
          <w:p w:rsidR="00A73E81" w:rsidRPr="00E8004C" w:rsidRDefault="00A73E81" w:rsidP="00A73E81">
            <w:pPr>
              <w:spacing w:after="240"/>
            </w:pPr>
          </w:p>
        </w:tc>
        <w:tc>
          <w:tcPr>
            <w:tcW w:w="5102" w:type="dxa"/>
            <w:tcBorders>
              <w:top w:val="nil"/>
              <w:left w:val="nil"/>
              <w:bottom w:val="single" w:sz="8" w:space="0" w:color="000000"/>
              <w:right w:val="single" w:sz="8" w:space="0" w:color="000000"/>
            </w:tcBorders>
            <w:tcMar>
              <w:top w:w="0" w:type="dxa"/>
              <w:left w:w="108" w:type="dxa"/>
              <w:bottom w:w="0" w:type="dxa"/>
              <w:right w:w="108" w:type="dxa"/>
            </w:tcMar>
          </w:tcPr>
          <w:p w:rsidR="00A73E81" w:rsidRPr="00E8004C" w:rsidRDefault="00A73E81" w:rsidP="00763817">
            <w:pPr>
              <w:pStyle w:val="NormalWeb"/>
              <w:numPr>
                <w:ilvl w:val="0"/>
                <w:numId w:val="30"/>
              </w:numPr>
              <w:spacing w:after="0" w:line="240" w:lineRule="auto"/>
              <w:ind w:left="360"/>
              <w:textAlignment w:val="baseline"/>
              <w:rPr>
                <w:rFonts w:ascii="Calibri" w:hAnsi="Calibri" w:cs="Calibri"/>
                <w:color w:val="000000"/>
                <w:sz w:val="22"/>
              </w:rPr>
            </w:pPr>
            <w:r w:rsidRPr="00E8004C">
              <w:rPr>
                <w:rFonts w:ascii="Corbel" w:hAnsi="Corbel" w:cs="Calibri"/>
                <w:color w:val="000000"/>
                <w:sz w:val="22"/>
              </w:rPr>
              <w:t>Useful websites: </w:t>
            </w:r>
          </w:p>
          <w:p w:rsidR="00A73E81" w:rsidRPr="00E8004C" w:rsidRDefault="00A73E81" w:rsidP="00763817">
            <w:pPr>
              <w:pStyle w:val="NormalWeb"/>
              <w:numPr>
                <w:ilvl w:val="0"/>
                <w:numId w:val="30"/>
              </w:numPr>
              <w:spacing w:before="0" w:after="0" w:line="240" w:lineRule="auto"/>
              <w:ind w:left="360"/>
              <w:textAlignment w:val="baseline"/>
              <w:rPr>
                <w:rFonts w:ascii="Corbel" w:hAnsi="Corbel"/>
                <w:color w:val="000000"/>
                <w:sz w:val="22"/>
              </w:rPr>
            </w:pPr>
            <w:hyperlink r:id="rId73" w:history="1">
              <w:r w:rsidRPr="00E8004C">
                <w:rPr>
                  <w:rStyle w:val="Hyperlink"/>
                  <w:rFonts w:ascii="Corbel" w:hAnsi="Corbel"/>
                  <w:color w:val="005DBA"/>
                  <w:sz w:val="22"/>
                </w:rPr>
                <w:t>https://www.vam.ac.uk/</w:t>
              </w:r>
            </w:hyperlink>
          </w:p>
          <w:p w:rsidR="00A73E81" w:rsidRPr="00E8004C" w:rsidRDefault="00A73E81" w:rsidP="00763817">
            <w:pPr>
              <w:pStyle w:val="NormalWeb"/>
              <w:numPr>
                <w:ilvl w:val="0"/>
                <w:numId w:val="30"/>
              </w:numPr>
              <w:spacing w:before="0" w:after="0" w:line="240" w:lineRule="auto"/>
              <w:ind w:left="360"/>
              <w:textAlignment w:val="baseline"/>
              <w:rPr>
                <w:rFonts w:ascii="Corbel" w:hAnsi="Corbel"/>
                <w:color w:val="000000"/>
                <w:sz w:val="22"/>
              </w:rPr>
            </w:pPr>
            <w:hyperlink r:id="rId74" w:history="1">
              <w:r w:rsidRPr="00E8004C">
                <w:rPr>
                  <w:rStyle w:val="Hyperlink"/>
                  <w:rFonts w:ascii="Corbel" w:hAnsi="Corbel"/>
                  <w:color w:val="005DBA"/>
                  <w:sz w:val="22"/>
                </w:rPr>
                <w:t>http://www.tate.org.uk/visit/tate-modern</w:t>
              </w:r>
            </w:hyperlink>
          </w:p>
          <w:p w:rsidR="00A73E81" w:rsidRPr="00E8004C" w:rsidRDefault="00A73E81" w:rsidP="00763817">
            <w:pPr>
              <w:pStyle w:val="NormalWeb"/>
              <w:numPr>
                <w:ilvl w:val="0"/>
                <w:numId w:val="30"/>
              </w:numPr>
              <w:spacing w:before="0" w:after="0" w:line="240" w:lineRule="auto"/>
              <w:ind w:left="360"/>
              <w:textAlignment w:val="baseline"/>
              <w:rPr>
                <w:rFonts w:ascii="Corbel" w:hAnsi="Corbel"/>
                <w:color w:val="005DBA"/>
                <w:sz w:val="22"/>
                <w:szCs w:val="22"/>
                <w:u w:val="single"/>
              </w:rPr>
            </w:pPr>
            <w:hyperlink r:id="rId75" w:history="1">
              <w:r w:rsidRPr="00E8004C">
                <w:rPr>
                  <w:rStyle w:val="Hyperlink"/>
                  <w:rFonts w:ascii="Corbel" w:hAnsi="Corbel"/>
                  <w:color w:val="005DBA"/>
                  <w:sz w:val="22"/>
                </w:rPr>
                <w:t>http://www.vogue.com/fashion-shows</w:t>
              </w:r>
            </w:hyperlink>
          </w:p>
          <w:p w:rsidR="00A73E81" w:rsidRPr="00E8004C" w:rsidRDefault="00A73E81" w:rsidP="00763817">
            <w:pPr>
              <w:pStyle w:val="NormalWeb"/>
              <w:numPr>
                <w:ilvl w:val="0"/>
                <w:numId w:val="31"/>
              </w:numPr>
              <w:spacing w:before="0" w:after="0" w:line="240" w:lineRule="auto"/>
              <w:ind w:left="360"/>
              <w:textAlignment w:val="baseline"/>
              <w:rPr>
                <w:rFonts w:ascii="Corbel" w:hAnsi="Corbel"/>
                <w:color w:val="000000"/>
                <w:sz w:val="22"/>
              </w:rPr>
            </w:pPr>
            <w:r w:rsidRPr="00E8004C">
              <w:rPr>
                <w:rFonts w:ascii="Corbel" w:hAnsi="Corbel"/>
                <w:color w:val="000000"/>
                <w:sz w:val="22"/>
              </w:rPr>
              <w:t>Your child will have 3 project briefs set during year 10 with a mock exam at the end of the year. In the projects</w:t>
            </w:r>
            <w:r>
              <w:rPr>
                <w:rFonts w:ascii="Corbel" w:hAnsi="Corbel"/>
                <w:color w:val="000000"/>
                <w:sz w:val="22"/>
              </w:rPr>
              <w:t>,</w:t>
            </w:r>
            <w:r w:rsidRPr="00E8004C">
              <w:rPr>
                <w:rFonts w:ascii="Corbel" w:hAnsi="Corbel"/>
                <w:color w:val="000000"/>
                <w:sz w:val="22"/>
              </w:rPr>
              <w:t xml:space="preserve"> students will be set individual tasks and homework. </w:t>
            </w:r>
          </w:p>
          <w:p w:rsidR="00A73E81" w:rsidRPr="00E8004C" w:rsidRDefault="00A73E81" w:rsidP="00763817">
            <w:pPr>
              <w:pStyle w:val="NormalWeb"/>
              <w:numPr>
                <w:ilvl w:val="0"/>
                <w:numId w:val="31"/>
              </w:numPr>
              <w:spacing w:before="0" w:after="0" w:line="240" w:lineRule="auto"/>
              <w:ind w:left="360"/>
              <w:textAlignment w:val="baseline"/>
              <w:rPr>
                <w:rFonts w:ascii="Corbel" w:hAnsi="Corbel"/>
                <w:color w:val="000000"/>
                <w:sz w:val="22"/>
              </w:rPr>
            </w:pPr>
            <w:r w:rsidRPr="00E8004C">
              <w:rPr>
                <w:rFonts w:ascii="Corbel" w:hAnsi="Corbel"/>
                <w:color w:val="000000"/>
                <w:sz w:val="22"/>
              </w:rPr>
              <w:t>In year 11, there will be another project with a mock exam in the first term, followed by the exam criteria for the final project and exam.</w:t>
            </w:r>
          </w:p>
          <w:p w:rsidR="00A73E81" w:rsidRPr="00E8004C" w:rsidRDefault="00A73E81" w:rsidP="00763817">
            <w:pPr>
              <w:pStyle w:val="NormalWeb"/>
              <w:numPr>
                <w:ilvl w:val="0"/>
                <w:numId w:val="31"/>
              </w:numPr>
              <w:spacing w:before="0" w:after="0" w:line="240" w:lineRule="auto"/>
              <w:ind w:left="360"/>
              <w:textAlignment w:val="baseline"/>
              <w:rPr>
                <w:rFonts w:ascii="Corbel" w:hAnsi="Corbel"/>
                <w:color w:val="000000"/>
                <w:sz w:val="22"/>
              </w:rPr>
            </w:pPr>
            <w:r w:rsidRPr="00E8004C">
              <w:rPr>
                <w:rFonts w:ascii="Corbel" w:hAnsi="Corbel"/>
                <w:color w:val="000000"/>
                <w:sz w:val="22"/>
              </w:rPr>
              <w:t>Pupils will be expected to complete homework and attend Textile clubs after school.</w:t>
            </w:r>
          </w:p>
          <w:p w:rsidR="00A73E81" w:rsidRPr="00E8004C" w:rsidRDefault="00A73E81" w:rsidP="00763817">
            <w:pPr>
              <w:pStyle w:val="NormalWeb"/>
              <w:numPr>
                <w:ilvl w:val="0"/>
                <w:numId w:val="31"/>
              </w:numPr>
              <w:spacing w:before="0" w:after="0" w:line="240" w:lineRule="auto"/>
              <w:ind w:left="360"/>
              <w:textAlignment w:val="baseline"/>
              <w:rPr>
                <w:rFonts w:ascii="Corbel" w:hAnsi="Corbel"/>
                <w:color w:val="000000"/>
                <w:sz w:val="22"/>
              </w:rPr>
            </w:pPr>
            <w:r w:rsidRPr="00E8004C">
              <w:rPr>
                <w:rFonts w:ascii="Corbel" w:hAnsi="Corbel"/>
                <w:color w:val="000000"/>
                <w:sz w:val="22"/>
              </w:rPr>
              <w:t>The teachers will keep you updated on their progress and contact you with any concerns.</w:t>
            </w:r>
          </w:p>
          <w:p w:rsidR="00A73E81" w:rsidRPr="00E8004C" w:rsidRDefault="00A73E81" w:rsidP="00763817">
            <w:pPr>
              <w:pStyle w:val="NormalWeb"/>
              <w:numPr>
                <w:ilvl w:val="0"/>
                <w:numId w:val="32"/>
              </w:numPr>
              <w:spacing w:before="0" w:after="0" w:line="240" w:lineRule="auto"/>
              <w:ind w:left="360"/>
              <w:textAlignment w:val="baseline"/>
              <w:rPr>
                <w:rFonts w:ascii="Corbel" w:hAnsi="Corbel"/>
                <w:color w:val="000000"/>
                <w:sz w:val="22"/>
              </w:rPr>
            </w:pPr>
            <w:r w:rsidRPr="00E8004C">
              <w:rPr>
                <w:rFonts w:ascii="Corbel" w:hAnsi="Corbel"/>
                <w:color w:val="000000"/>
                <w:sz w:val="22"/>
              </w:rPr>
              <w:t>If you have a sewing machine at home, any practice you can give your child will help their overall progress on the course.</w:t>
            </w:r>
          </w:p>
          <w:p w:rsidR="00A73E81" w:rsidRPr="00E8004C" w:rsidRDefault="00A73E81" w:rsidP="00763817">
            <w:pPr>
              <w:pStyle w:val="NormalWeb"/>
              <w:numPr>
                <w:ilvl w:val="0"/>
                <w:numId w:val="32"/>
              </w:numPr>
              <w:spacing w:before="0" w:after="0" w:line="240" w:lineRule="auto"/>
              <w:ind w:left="360"/>
              <w:textAlignment w:val="baseline"/>
              <w:rPr>
                <w:rFonts w:ascii="Corbel" w:hAnsi="Corbel"/>
                <w:color w:val="000000"/>
                <w:sz w:val="22"/>
              </w:rPr>
            </w:pPr>
            <w:r w:rsidRPr="00E8004C">
              <w:rPr>
                <w:rFonts w:ascii="Corbel" w:hAnsi="Corbel"/>
                <w:color w:val="000000"/>
                <w:sz w:val="22"/>
              </w:rPr>
              <w:t>Homework is set in sketchbooks. Students are expected to keep them up to date in their own time.</w:t>
            </w:r>
          </w:p>
        </w:tc>
      </w:tr>
    </w:tbl>
    <w:p w:rsidR="001E4D96" w:rsidRDefault="001E4D96" w:rsidP="006B7D41">
      <w:pPr>
        <w:spacing w:line="240" w:lineRule="auto"/>
        <w:rPr>
          <w:sz w:val="24"/>
        </w:rPr>
      </w:pPr>
    </w:p>
    <w:p w:rsidR="001E4D96" w:rsidRDefault="001E4D96" w:rsidP="006B7D41">
      <w:pPr>
        <w:spacing w:line="240" w:lineRule="auto"/>
        <w:rPr>
          <w:sz w:val="24"/>
        </w:rPr>
      </w:pPr>
    </w:p>
    <w:p w:rsidR="005E602A" w:rsidRDefault="005E602A" w:rsidP="006B7D41">
      <w:pPr>
        <w:spacing w:line="240" w:lineRule="auto"/>
        <w:rPr>
          <w:sz w:val="24"/>
        </w:rPr>
      </w:pPr>
    </w:p>
    <w:p w:rsidR="005E602A" w:rsidRDefault="005E602A" w:rsidP="006B7D41">
      <w:pPr>
        <w:spacing w:line="240" w:lineRule="auto"/>
        <w:rPr>
          <w:sz w:val="24"/>
        </w:rPr>
      </w:pPr>
    </w:p>
    <w:p w:rsidR="001E4D96" w:rsidRPr="001E4D96" w:rsidRDefault="001E4D96" w:rsidP="001E4D96">
      <w:pPr>
        <w:spacing w:before="0" w:after="0" w:line="240" w:lineRule="auto"/>
        <w:ind w:left="-360" w:hanging="360"/>
        <w:jc w:val="center"/>
        <w:rPr>
          <w:rFonts w:ascii="Times New Roman" w:eastAsia="Times New Roman" w:hAnsi="Times New Roman" w:cs="Times New Roman"/>
          <w:sz w:val="24"/>
          <w:szCs w:val="24"/>
          <w:lang w:val="en-GB" w:eastAsia="en-GB"/>
        </w:rPr>
      </w:pPr>
      <w:r w:rsidRPr="001E4D96">
        <w:rPr>
          <w:rFonts w:ascii="Calibri" w:eastAsia="Times New Roman" w:hAnsi="Calibri" w:cs="Calibri"/>
          <w:b/>
          <w:bCs/>
          <w:color w:val="000000"/>
          <w:sz w:val="36"/>
          <w:szCs w:val="36"/>
          <w:lang w:val="en-GB" w:eastAsia="en-GB"/>
        </w:rPr>
        <w:lastRenderedPageBreak/>
        <w:t>Important Revision Links</w:t>
      </w:r>
    </w:p>
    <w:p w:rsidR="001E4D96" w:rsidRPr="001E4D96"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Default="001E4D96" w:rsidP="001E4D96">
      <w:pPr>
        <w:spacing w:before="0" w:after="0" w:line="240" w:lineRule="auto"/>
        <w:rPr>
          <w:rFonts w:ascii="Calibri" w:eastAsia="Times New Roman" w:hAnsi="Calibri" w:cs="Calibri"/>
          <w:color w:val="000000"/>
          <w:lang w:val="en-GB" w:eastAsia="en-GB"/>
        </w:rPr>
        <w:sectPr w:rsidR="001E4D96" w:rsidSect="00DE355E">
          <w:pgSz w:w="16838" w:h="11906" w:orient="landscape"/>
          <w:pgMar w:top="1134" w:right="1440" w:bottom="992" w:left="1440" w:header="709" w:footer="709" w:gutter="0"/>
          <w:cols w:space="708"/>
          <w:docGrid w:linePitch="360"/>
        </w:sect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roofErr w:type="spellStart"/>
      <w:r w:rsidRPr="005E602A">
        <w:rPr>
          <w:rFonts w:ascii="Calibri" w:eastAsia="Times New Roman" w:hAnsi="Calibri" w:cs="Calibri"/>
          <w:lang w:val="en-GB" w:eastAsia="en-GB"/>
        </w:rPr>
        <w:t>GCSEPod</w:t>
      </w:r>
      <w:proofErr w:type="spellEnd"/>
      <w:r w:rsidRPr="005E602A">
        <w:rPr>
          <w:rFonts w:ascii="Calibri" w:eastAsia="Times New Roman" w:hAnsi="Calibri" w:cs="Calibri"/>
          <w:lang w:val="en-GB" w:eastAsia="en-GB"/>
        </w:rPr>
        <w:t xml:space="preserve"> (Please see Form Tutor </w:t>
      </w:r>
      <w:r w:rsidR="009E5919" w:rsidRPr="005E602A">
        <w:rPr>
          <w:rFonts w:ascii="Calibri" w:eastAsia="Times New Roman" w:hAnsi="Calibri" w:cs="Calibri"/>
          <w:lang w:val="en-GB" w:eastAsia="en-GB"/>
        </w:rPr>
        <w:t>i</w:t>
      </w:r>
      <w:r w:rsidRPr="005E602A">
        <w:rPr>
          <w:rFonts w:ascii="Calibri" w:eastAsia="Times New Roman" w:hAnsi="Calibri" w:cs="Calibri"/>
          <w:lang w:val="en-GB" w:eastAsia="en-GB"/>
        </w:rPr>
        <w:t>f you have forgotten your log in details) – useful for every subject</w:t>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76" w:history="1">
        <w:r w:rsidR="001E4D96" w:rsidRPr="005E602A">
          <w:rPr>
            <w:rFonts w:ascii="Calibri" w:eastAsia="Times New Roman" w:hAnsi="Calibri" w:cs="Calibri"/>
            <w:color w:val="0070C0"/>
            <w:u w:val="single"/>
            <w:lang w:val="en-GB" w:eastAsia="en-GB"/>
          </w:rPr>
          <w:t>https://www.gcsepod.com/</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 xml:space="preserve">PiXL APPS (School ID – WN65; </w:t>
      </w:r>
      <w:r w:rsidR="009E5919" w:rsidRPr="005E602A">
        <w:rPr>
          <w:rFonts w:ascii="Calibri" w:eastAsia="Times New Roman" w:hAnsi="Calibri" w:cs="Calibri"/>
          <w:lang w:val="en-GB" w:eastAsia="en-GB"/>
        </w:rPr>
        <w:t>see Mr Larner for username/password)</w:t>
      </w:r>
      <w:r w:rsidRPr="005E602A">
        <w:rPr>
          <w:rFonts w:ascii="Calibri" w:eastAsia="Times New Roman" w:hAnsi="Calibri" w:cs="Calibri"/>
          <w:lang w:val="en-GB" w:eastAsia="en-GB"/>
        </w:rPr>
        <w:tab/>
      </w: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Maths</w:t>
      </w:r>
      <w:r w:rsidRPr="005E602A">
        <w:rPr>
          <w:rFonts w:ascii="Calibri" w:eastAsia="Times New Roman" w:hAnsi="Calibri" w:cs="Calibri"/>
          <w:lang w:val="en-GB" w:eastAsia="en-GB"/>
        </w:rPr>
        <w:tab/>
      </w:r>
      <w:r w:rsidRPr="005E602A">
        <w:rPr>
          <w:rFonts w:ascii="Calibri" w:eastAsia="Times New Roman" w:hAnsi="Calibri" w:cs="Calibri"/>
          <w:lang w:val="en-GB" w:eastAsia="en-GB"/>
        </w:rPr>
        <w:tab/>
      </w:r>
      <w:hyperlink r:id="rId77" w:history="1">
        <w:r w:rsidRPr="005E602A">
          <w:rPr>
            <w:rFonts w:ascii="Calibri" w:eastAsia="Times New Roman" w:hAnsi="Calibri" w:cs="Calibri"/>
            <w:color w:val="0070C0"/>
            <w:u w:val="single"/>
            <w:lang w:val="en-GB" w:eastAsia="en-GB"/>
          </w:rPr>
          <w:t>https://mathsapp.pixl.org.uk</w:t>
        </w:r>
      </w:hyperlink>
      <w:r w:rsidRPr="005E602A">
        <w:rPr>
          <w:rFonts w:ascii="Calibri" w:eastAsia="Times New Roman" w:hAnsi="Calibri" w:cs="Calibri"/>
          <w:lang w:val="en-GB" w:eastAsia="en-GB"/>
        </w:rPr>
        <w:t xml:space="preserve"> and </w:t>
      </w:r>
      <w:hyperlink r:id="rId78" w:history="1">
        <w:r w:rsidRPr="005E602A">
          <w:rPr>
            <w:rFonts w:ascii="Calibri" w:eastAsia="Times New Roman" w:hAnsi="Calibri" w:cs="Calibri"/>
            <w:color w:val="0070C0"/>
            <w:u w:val="single"/>
            <w:lang w:val="en-GB" w:eastAsia="en-GB"/>
          </w:rPr>
          <w:t>https://timestable.pixl.org.uk/</w:t>
        </w:r>
      </w:hyperlink>
      <w:r w:rsidRPr="005E602A">
        <w:rPr>
          <w:rFonts w:ascii="Calibri" w:eastAsia="Times New Roman" w:hAnsi="Calibri" w:cs="Calibri"/>
          <w:lang w:val="en-GB" w:eastAsia="en-GB"/>
        </w:rPr>
        <w:t xml:space="preserve"> for times tables</w:t>
      </w: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English Lit</w:t>
      </w:r>
      <w:r w:rsidRPr="005E602A">
        <w:rPr>
          <w:rFonts w:ascii="Calibri" w:eastAsia="Times New Roman" w:hAnsi="Calibri" w:cs="Calibri"/>
          <w:lang w:val="en-GB" w:eastAsia="en-GB"/>
        </w:rPr>
        <w:tab/>
      </w:r>
      <w:hyperlink r:id="rId79" w:history="1">
        <w:r w:rsidRPr="005E602A">
          <w:rPr>
            <w:rFonts w:ascii="Calibri" w:eastAsia="Times New Roman" w:hAnsi="Calibri" w:cs="Calibri"/>
            <w:color w:val="0070C0"/>
            <w:u w:val="single"/>
            <w:lang w:val="en-GB" w:eastAsia="en-GB"/>
          </w:rPr>
          <w:t>https://englishapp.pixl.org.uk/</w:t>
        </w:r>
      </w:hyperlink>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lang w:val="en-GB" w:eastAsia="en-GB"/>
        </w:rPr>
        <w:t>Geography</w:t>
      </w:r>
      <w:r w:rsidRPr="005E602A">
        <w:rPr>
          <w:rFonts w:ascii="Calibri" w:eastAsia="Times New Roman" w:hAnsi="Calibri" w:cs="Calibri"/>
          <w:lang w:val="en-GB" w:eastAsia="en-GB"/>
        </w:rPr>
        <w:tab/>
      </w:r>
      <w:hyperlink r:id="rId80" w:history="1">
        <w:r w:rsidRPr="005E602A">
          <w:rPr>
            <w:rFonts w:ascii="Calibri" w:eastAsia="Times New Roman" w:hAnsi="Calibri" w:cs="Calibri"/>
            <w:color w:val="0070C0"/>
            <w:u w:val="single"/>
            <w:lang w:val="en-GB" w:eastAsia="en-GB"/>
          </w:rPr>
          <w:t>https://geographyapp.pixl.org.uk/</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History</w:t>
      </w:r>
      <w:r w:rsidRPr="005E602A">
        <w:rPr>
          <w:rFonts w:ascii="Calibri" w:eastAsia="Times New Roman" w:hAnsi="Calibri" w:cs="Calibri"/>
          <w:lang w:val="en-GB" w:eastAsia="en-GB"/>
        </w:rPr>
        <w:tab/>
      </w:r>
      <w:r w:rsidRPr="005E602A">
        <w:rPr>
          <w:rFonts w:ascii="Calibri" w:eastAsia="Times New Roman" w:hAnsi="Calibri" w:cs="Calibri"/>
          <w:lang w:val="en-GB" w:eastAsia="en-GB"/>
        </w:rPr>
        <w:tab/>
      </w:r>
      <w:hyperlink r:id="rId81" w:history="1">
        <w:r w:rsidRPr="005E602A">
          <w:rPr>
            <w:rFonts w:ascii="Calibri" w:eastAsia="Times New Roman" w:hAnsi="Calibri" w:cs="Calibri"/>
            <w:color w:val="0070C0"/>
            <w:u w:val="single"/>
            <w:lang w:val="en-GB" w:eastAsia="en-GB"/>
          </w:rPr>
          <w:t>https://historyapp.pixl.org.uk/</w:t>
        </w:r>
      </w:hyperlink>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lang w:val="en-GB" w:eastAsia="en-GB"/>
        </w:rPr>
        <w:t xml:space="preserve">Subject specific Vocabulary </w:t>
      </w:r>
      <w:hyperlink r:id="rId82" w:history="1">
        <w:r w:rsidRPr="005E602A">
          <w:rPr>
            <w:rFonts w:ascii="Calibri" w:eastAsia="Times New Roman" w:hAnsi="Calibri" w:cs="Calibri"/>
            <w:color w:val="0070C0"/>
            <w:u w:val="single"/>
            <w:lang w:val="en-GB" w:eastAsia="en-GB"/>
          </w:rPr>
          <w:t>https://vocab.pixl.org.uk/Vocabulary.html</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English</w:t>
      </w:r>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lang w:val="en-GB" w:eastAsia="en-GB"/>
        </w:rPr>
        <w:t xml:space="preserve">Mr </w:t>
      </w:r>
      <w:proofErr w:type="spellStart"/>
      <w:r w:rsidRPr="005E602A">
        <w:rPr>
          <w:rFonts w:ascii="Calibri" w:eastAsia="Times New Roman" w:hAnsi="Calibri" w:cs="Calibri"/>
          <w:lang w:val="en-GB" w:eastAsia="en-GB"/>
        </w:rPr>
        <w:t>Bruff</w:t>
      </w:r>
      <w:proofErr w:type="spellEnd"/>
      <w:r w:rsidRPr="005E602A">
        <w:rPr>
          <w:rFonts w:ascii="Calibri" w:eastAsia="Times New Roman" w:hAnsi="Calibri" w:cs="Calibri"/>
          <w:lang w:val="en-GB" w:eastAsia="en-GB"/>
        </w:rPr>
        <w:t xml:space="preserve"> videos - </w:t>
      </w:r>
      <w:hyperlink r:id="rId83" w:history="1">
        <w:r w:rsidRPr="005E602A">
          <w:rPr>
            <w:rFonts w:ascii="Calibri" w:eastAsia="Times New Roman" w:hAnsi="Calibri" w:cs="Calibri"/>
            <w:color w:val="0070C0"/>
            <w:u w:val="single"/>
            <w:lang w:val="en-GB" w:eastAsia="en-GB"/>
          </w:rPr>
          <w:t>https://www.youtube.com/user/mrbruff</w:t>
        </w:r>
      </w:hyperlink>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lang w:val="en-GB" w:eastAsia="en-GB"/>
        </w:rPr>
        <w:t xml:space="preserve">English Language - </w:t>
      </w:r>
      <w:hyperlink r:id="rId84" w:history="1">
        <w:r w:rsidRPr="005E602A">
          <w:rPr>
            <w:rFonts w:ascii="Calibri" w:eastAsia="Times New Roman" w:hAnsi="Calibri" w:cs="Calibri"/>
            <w:color w:val="0070C0"/>
            <w:u w:val="single"/>
            <w:lang w:val="en-GB" w:eastAsia="en-GB"/>
          </w:rPr>
          <w:t>https://www.bbc.co.uk/bitesize/examspecs/zcbchv4</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 xml:space="preserve">English Literature - </w:t>
      </w:r>
      <w:hyperlink r:id="rId85" w:history="1">
        <w:r w:rsidRPr="005E602A">
          <w:rPr>
            <w:rFonts w:ascii="Calibri" w:eastAsia="Times New Roman" w:hAnsi="Calibri" w:cs="Calibri"/>
            <w:color w:val="0070C0"/>
            <w:u w:val="single"/>
            <w:lang w:val="en-GB" w:eastAsia="en-GB"/>
          </w:rPr>
          <w:t>https://www.bbc.co.uk/bitesize/examspecs/zxqncwx</w:t>
        </w:r>
      </w:hyperlink>
      <w:r w:rsidRPr="005E602A">
        <w:rPr>
          <w:rFonts w:ascii="Calibri" w:eastAsia="Times New Roman" w:hAnsi="Calibri" w:cs="Calibri"/>
          <w:color w:val="0070C0"/>
          <w:lang w:val="en-GB" w:eastAsia="en-GB"/>
        </w:rPr>
        <w:t xml:space="preserve"> </w:t>
      </w:r>
      <w:r w:rsidRPr="005E602A">
        <w:rPr>
          <w:rFonts w:ascii="Calibri" w:eastAsia="Times New Roman" w:hAnsi="Calibri" w:cs="Calibri"/>
          <w:lang w:val="en-GB" w:eastAsia="en-GB"/>
        </w:rPr>
        <w:t>(not all Power and Conflict Poems are up to date on this link)</w:t>
      </w: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Maths (see Maths teacher for more details)</w:t>
      </w: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roofErr w:type="spellStart"/>
      <w:r w:rsidRPr="005E602A">
        <w:rPr>
          <w:rFonts w:ascii="Calibri" w:eastAsia="Times New Roman" w:hAnsi="Calibri" w:cs="Calibri"/>
          <w:lang w:val="en-GB" w:eastAsia="en-GB"/>
        </w:rPr>
        <w:t>Mathswatch</w:t>
      </w:r>
      <w:proofErr w:type="spellEnd"/>
      <w:r w:rsidRPr="005E602A">
        <w:rPr>
          <w:rFonts w:ascii="Calibri" w:eastAsia="Times New Roman" w:hAnsi="Calibri" w:cs="Calibri"/>
          <w:lang w:val="en-GB" w:eastAsia="en-GB"/>
        </w:rPr>
        <w:tab/>
      </w:r>
      <w:hyperlink r:id="rId86" w:history="1">
        <w:r w:rsidRPr="005E602A">
          <w:rPr>
            <w:rFonts w:ascii="Calibri" w:eastAsia="Times New Roman" w:hAnsi="Calibri" w:cs="Calibri"/>
            <w:color w:val="0070C0"/>
            <w:u w:val="single"/>
            <w:lang w:val="en-GB" w:eastAsia="en-GB"/>
          </w:rPr>
          <w:t>https://vle.mathswatch.co.uk</w:t>
        </w:r>
      </w:hyperlink>
      <w:r w:rsidRPr="005E602A">
        <w:rPr>
          <w:rFonts w:ascii="Calibri" w:eastAsia="Times New Roman" w:hAnsi="Calibri" w:cs="Calibri"/>
          <w:color w:val="0070C0"/>
          <w:lang w:val="en-GB" w:eastAsia="en-GB"/>
        </w:rPr>
        <w:t xml:space="preserve"> </w:t>
      </w:r>
      <w:r w:rsidRPr="005E602A">
        <w:rPr>
          <w:rFonts w:ascii="Calibri" w:eastAsia="Times New Roman" w:hAnsi="Calibri" w:cs="Calibri"/>
          <w:lang w:val="en-GB" w:eastAsia="en-GB"/>
        </w:rPr>
        <w:t>(Username</w:t>
      </w:r>
      <w:r w:rsidR="009E5919" w:rsidRPr="005E602A">
        <w:rPr>
          <w:rFonts w:ascii="Calibri" w:eastAsia="Times New Roman" w:hAnsi="Calibri" w:cs="Calibri"/>
          <w:lang w:val="en-GB" w:eastAsia="en-GB"/>
        </w:rPr>
        <w:t xml:space="preserve"> </w:t>
      </w:r>
      <w:r w:rsidRPr="005E602A">
        <w:rPr>
          <w:rFonts w:ascii="Calibri" w:eastAsia="Times New Roman" w:hAnsi="Calibri" w:cs="Calibri"/>
          <w:lang w:val="en-GB" w:eastAsia="en-GB"/>
        </w:rPr>
        <w:t xml:space="preserve">(4digit computer </w:t>
      </w:r>
      <w:proofErr w:type="gramStart"/>
      <w:r w:rsidRPr="005E602A">
        <w:rPr>
          <w:rFonts w:ascii="Calibri" w:eastAsia="Times New Roman" w:hAnsi="Calibri" w:cs="Calibri"/>
          <w:lang w:val="en-GB" w:eastAsia="en-GB"/>
        </w:rPr>
        <w:t>login)@</w:t>
      </w:r>
      <w:proofErr w:type="spellStart"/>
      <w:proofErr w:type="gramEnd"/>
      <w:r w:rsidRPr="005E602A">
        <w:rPr>
          <w:rFonts w:ascii="Calibri" w:eastAsia="Times New Roman" w:hAnsi="Calibri" w:cs="Calibri"/>
          <w:lang w:val="en-GB" w:eastAsia="en-GB"/>
        </w:rPr>
        <w:t>winchmore</w:t>
      </w:r>
      <w:proofErr w:type="spellEnd"/>
      <w:r w:rsidRPr="005E602A">
        <w:rPr>
          <w:rFonts w:ascii="Calibri" w:eastAsia="Times New Roman" w:hAnsi="Calibri" w:cs="Calibri"/>
          <w:lang w:val="en-GB" w:eastAsia="en-GB"/>
        </w:rPr>
        <w:t xml:space="preserve">: Password: </w:t>
      </w:r>
      <w:proofErr w:type="spellStart"/>
      <w:r w:rsidRPr="005E602A">
        <w:rPr>
          <w:rFonts w:ascii="Calibri" w:eastAsia="Times New Roman" w:hAnsi="Calibri" w:cs="Calibri"/>
          <w:lang w:val="en-GB" w:eastAsia="en-GB"/>
        </w:rPr>
        <w:t>winchmore</w:t>
      </w:r>
      <w:proofErr w:type="spellEnd"/>
      <w:r w:rsidRPr="005E602A">
        <w:rPr>
          <w:rFonts w:ascii="Calibri" w:eastAsia="Times New Roman" w:hAnsi="Calibri" w:cs="Calibri"/>
          <w:lang w:val="en-GB" w:eastAsia="en-GB"/>
        </w:rPr>
        <w:t>)</w:t>
      </w:r>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lang w:val="en-GB" w:eastAsia="en-GB"/>
        </w:rPr>
        <w:t>Maths Genie</w:t>
      </w:r>
      <w:r w:rsidRPr="005E602A">
        <w:rPr>
          <w:rFonts w:ascii="Calibri" w:eastAsia="Times New Roman" w:hAnsi="Calibri" w:cs="Calibri"/>
          <w:lang w:val="en-GB" w:eastAsia="en-GB"/>
        </w:rPr>
        <w:tab/>
      </w:r>
      <w:hyperlink r:id="rId87" w:history="1">
        <w:r w:rsidRPr="005E602A">
          <w:rPr>
            <w:rFonts w:ascii="Calibri" w:eastAsia="Times New Roman" w:hAnsi="Calibri" w:cs="Calibri"/>
            <w:color w:val="0070C0"/>
            <w:u w:val="single"/>
            <w:lang w:val="en-GB" w:eastAsia="en-GB"/>
          </w:rPr>
          <w:t>https://www.mathsgenie.co.uk/gcse.html</w:t>
        </w:r>
      </w:hyperlink>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lang w:val="en-GB" w:eastAsia="en-GB"/>
        </w:rPr>
        <w:t xml:space="preserve">Other websites </w:t>
      </w:r>
      <w:hyperlink r:id="rId88" w:history="1">
        <w:r w:rsidRPr="005E602A">
          <w:rPr>
            <w:rFonts w:ascii="Calibri" w:eastAsia="Times New Roman" w:hAnsi="Calibri" w:cs="Calibri"/>
            <w:color w:val="0070C0"/>
            <w:u w:val="single"/>
            <w:lang w:val="en-GB" w:eastAsia="en-GB"/>
          </w:rPr>
          <w:t>http://www.emaths.co.uk</w:t>
        </w:r>
      </w:hyperlink>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color w:val="0070C0"/>
          <w:lang w:val="en-GB" w:eastAsia="en-GB"/>
        </w:rPr>
        <w:t>                             </w:t>
      </w:r>
      <w:hyperlink r:id="rId89" w:history="1">
        <w:r w:rsidRPr="005E602A">
          <w:rPr>
            <w:rFonts w:ascii="Calibri" w:eastAsia="Times New Roman" w:hAnsi="Calibri" w:cs="Calibri"/>
            <w:color w:val="0070C0"/>
            <w:u w:val="single"/>
            <w:lang w:val="en-GB" w:eastAsia="en-GB"/>
          </w:rPr>
          <w:t>http://www.emaths.org</w:t>
        </w:r>
      </w:hyperlink>
    </w:p>
    <w:p w:rsidR="001E4D96" w:rsidRPr="005E602A" w:rsidRDefault="001E4D96" w:rsidP="001E4D96">
      <w:pPr>
        <w:spacing w:before="0" w:after="0" w:line="240" w:lineRule="auto"/>
        <w:rPr>
          <w:rFonts w:ascii="Times New Roman" w:eastAsia="Times New Roman" w:hAnsi="Times New Roman" w:cs="Times New Roman"/>
          <w:color w:val="0070C0"/>
          <w:sz w:val="24"/>
          <w:szCs w:val="24"/>
          <w:lang w:val="en-GB" w:eastAsia="en-GB"/>
        </w:rPr>
      </w:pPr>
      <w:r w:rsidRPr="005E602A">
        <w:rPr>
          <w:rFonts w:ascii="Calibri" w:eastAsia="Times New Roman" w:hAnsi="Calibri" w:cs="Calibri"/>
          <w:color w:val="0070C0"/>
          <w:lang w:val="en-GB" w:eastAsia="en-GB"/>
        </w:rPr>
        <w:t>                             </w:t>
      </w:r>
      <w:hyperlink r:id="rId90" w:history="1">
        <w:r w:rsidRPr="005E602A">
          <w:rPr>
            <w:rFonts w:ascii="Calibri" w:eastAsia="Times New Roman" w:hAnsi="Calibri" w:cs="Calibri"/>
            <w:color w:val="0070C0"/>
            <w:u w:val="single"/>
            <w:lang w:val="en-GB" w:eastAsia="en-GB"/>
          </w:rPr>
          <w:t>http://www.mymaths.co.uk</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color w:val="0070C0"/>
          <w:lang w:val="en-GB" w:eastAsia="en-GB"/>
        </w:rPr>
        <w:t>                             </w:t>
      </w:r>
      <w:hyperlink r:id="rId91" w:history="1">
        <w:r w:rsidRPr="005E602A">
          <w:rPr>
            <w:rFonts w:ascii="Calibri" w:eastAsia="Times New Roman" w:hAnsi="Calibri" w:cs="Calibri"/>
            <w:color w:val="0070C0"/>
            <w:u w:val="single"/>
            <w:lang w:val="en-GB" w:eastAsia="en-GB"/>
          </w:rPr>
          <w:t>http://www.gcsemathspastpapers.com</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5E602A" w:rsidRDefault="001E4D96" w:rsidP="005E602A">
      <w:pPr>
        <w:spacing w:before="0" w:after="0" w:line="240" w:lineRule="auto"/>
        <w:rPr>
          <w:rFonts w:ascii="Calibri" w:eastAsia="Times New Roman" w:hAnsi="Calibri" w:cs="Calibri"/>
          <w:lang w:val="en-GB" w:eastAsia="en-GB"/>
        </w:rPr>
      </w:pPr>
      <w:r w:rsidRPr="005E602A">
        <w:rPr>
          <w:rFonts w:ascii="Calibri" w:eastAsia="Times New Roman" w:hAnsi="Calibri" w:cs="Calibri"/>
          <w:lang w:val="en-GB" w:eastAsia="en-GB"/>
        </w:rPr>
        <w:t>MFL (see Languages teacher for Login)</w:t>
      </w:r>
    </w:p>
    <w:p w:rsidR="005E602A" w:rsidRPr="005E602A" w:rsidRDefault="00A73E81" w:rsidP="001E4D96">
      <w:pPr>
        <w:spacing w:before="0" w:after="0" w:line="240" w:lineRule="auto"/>
        <w:rPr>
          <w:rFonts w:ascii="Calibri" w:eastAsia="Times New Roman" w:hAnsi="Calibri" w:cs="Calibri"/>
          <w:lang w:val="en-GB" w:eastAsia="en-GB"/>
        </w:rPr>
      </w:pPr>
      <w:hyperlink r:id="rId92" w:history="1">
        <w:r w:rsidR="005E602A" w:rsidRPr="005E602A">
          <w:rPr>
            <w:rStyle w:val="Hyperlink"/>
            <w:rFonts w:ascii="Calibri" w:hAnsi="Calibri" w:cs="Calibri"/>
          </w:rPr>
          <w:t>https://www.languagenut.com/</w:t>
        </w:r>
      </w:hyperlink>
    </w:p>
    <w:p w:rsidR="001E4D96" w:rsidRPr="005E602A" w:rsidRDefault="00A73E81" w:rsidP="001E4D96">
      <w:pPr>
        <w:spacing w:before="0" w:after="0" w:line="240" w:lineRule="auto"/>
        <w:rPr>
          <w:rFonts w:ascii="Calibri" w:eastAsia="Times New Roman" w:hAnsi="Calibri" w:cs="Calibri"/>
          <w:lang w:val="en-GB" w:eastAsia="en-GB"/>
        </w:rPr>
      </w:pPr>
      <w:hyperlink r:id="rId93" w:history="1">
        <w:r w:rsidR="005E602A" w:rsidRPr="005E602A">
          <w:rPr>
            <w:rStyle w:val="Hyperlink"/>
            <w:rFonts w:ascii="Calibri" w:eastAsia="Times New Roman" w:hAnsi="Calibri" w:cs="Calibri"/>
            <w:lang w:val="en-GB" w:eastAsia="en-GB"/>
          </w:rPr>
          <w:t>https://www.memrise.com/</w:t>
        </w:r>
      </w:hyperlink>
    </w:p>
    <w:p w:rsidR="001E4D96" w:rsidRPr="005E602A" w:rsidRDefault="00A73E81" w:rsidP="001E4D96">
      <w:pPr>
        <w:spacing w:before="0" w:after="0" w:line="240" w:lineRule="auto"/>
        <w:rPr>
          <w:rFonts w:ascii="Calibri" w:eastAsia="Times New Roman" w:hAnsi="Calibri" w:cs="Calibri"/>
          <w:color w:val="0070C0"/>
          <w:lang w:val="en-GB" w:eastAsia="en-GB"/>
        </w:rPr>
      </w:pPr>
      <w:hyperlink r:id="rId94" w:history="1">
        <w:r w:rsidR="001E4D96" w:rsidRPr="005E602A">
          <w:rPr>
            <w:rFonts w:ascii="Calibri" w:eastAsia="Times New Roman" w:hAnsi="Calibri" w:cs="Calibri"/>
            <w:color w:val="0070C0"/>
            <w:u w:val="single"/>
            <w:lang w:val="en-GB" w:eastAsia="en-GB"/>
          </w:rPr>
          <w:t>https://www.linguascope.com/</w:t>
        </w:r>
      </w:hyperlink>
    </w:p>
    <w:p w:rsidR="001E4D96" w:rsidRPr="005E602A" w:rsidRDefault="00A73E81" w:rsidP="001E4D96">
      <w:pPr>
        <w:spacing w:before="0" w:after="0" w:line="240" w:lineRule="auto"/>
        <w:rPr>
          <w:rFonts w:ascii="Calibri" w:eastAsia="Times New Roman" w:hAnsi="Calibri" w:cs="Calibri"/>
          <w:color w:val="0070C0"/>
          <w:lang w:val="en-GB" w:eastAsia="en-GB"/>
        </w:rPr>
      </w:pPr>
      <w:hyperlink r:id="rId95" w:history="1">
        <w:r w:rsidR="001E4D96" w:rsidRPr="005E602A">
          <w:rPr>
            <w:rFonts w:ascii="Calibri" w:eastAsia="Times New Roman" w:hAnsi="Calibri" w:cs="Calibri"/>
            <w:color w:val="0070C0"/>
            <w:u w:val="single"/>
            <w:lang w:val="en-GB" w:eastAsia="en-GB"/>
          </w:rPr>
          <w:t>https://www.duolingo.com/</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ab/>
      </w: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Geography, History and RE (see Humanities teacher for Login)</w:t>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96" w:history="1">
        <w:r w:rsidR="001E4D96" w:rsidRPr="005E602A">
          <w:rPr>
            <w:rFonts w:ascii="Calibri" w:eastAsia="Times New Roman" w:hAnsi="Calibri" w:cs="Calibri"/>
            <w:color w:val="0070C0"/>
            <w:u w:val="single"/>
            <w:lang w:val="en-GB" w:eastAsia="en-GB"/>
          </w:rPr>
          <w:t>https://www.doddlelearn.co.uk</w:t>
        </w:r>
        <w:r w:rsidR="001E4D96" w:rsidRPr="005E602A">
          <w:rPr>
            <w:rFonts w:ascii="Calibri" w:eastAsia="Times New Roman" w:hAnsi="Calibri" w:cs="Calibri"/>
            <w:color w:val="0070C0"/>
            <w:lang w:val="en-GB" w:eastAsia="en-GB"/>
          </w:rPr>
          <w:tab/>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Science</w:t>
      </w:r>
      <w:r w:rsidRPr="005E602A">
        <w:rPr>
          <w:rFonts w:ascii="Calibri" w:eastAsia="Times New Roman" w:hAnsi="Calibri" w:cs="Calibri"/>
          <w:lang w:val="en-GB" w:eastAsia="en-GB"/>
        </w:rPr>
        <w:tab/>
        <w:t>(see Science teacher for Login)</w:t>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97" w:history="1">
        <w:r w:rsidR="001E4D96" w:rsidRPr="005E602A">
          <w:rPr>
            <w:rFonts w:ascii="Calibri" w:eastAsia="Times New Roman" w:hAnsi="Calibri" w:cs="Calibri"/>
            <w:color w:val="0070C0"/>
            <w:u w:val="single"/>
            <w:lang w:val="en-GB" w:eastAsia="en-GB"/>
          </w:rPr>
          <w:t>https://www.educake.co.uk/</w:t>
        </w:r>
      </w:hyperlink>
    </w:p>
    <w:p w:rsidR="001E4D96" w:rsidRPr="005E602A" w:rsidRDefault="00A73E81" w:rsidP="001E4D96">
      <w:pPr>
        <w:spacing w:before="0" w:after="0" w:line="240" w:lineRule="auto"/>
        <w:rPr>
          <w:rFonts w:ascii="Times New Roman" w:eastAsia="Times New Roman" w:hAnsi="Times New Roman" w:cs="Times New Roman"/>
          <w:sz w:val="24"/>
          <w:szCs w:val="24"/>
          <w:lang w:val="en-GB" w:eastAsia="en-GB"/>
        </w:rPr>
      </w:pPr>
      <w:hyperlink r:id="rId98" w:history="1">
        <w:r w:rsidR="001E4D96" w:rsidRPr="005E602A">
          <w:rPr>
            <w:rFonts w:ascii="Calibri" w:eastAsia="Times New Roman" w:hAnsi="Calibri" w:cs="Calibri"/>
            <w:color w:val="0070C0"/>
            <w:u w:val="single"/>
            <w:lang w:val="en-GB" w:eastAsia="en-GB"/>
          </w:rPr>
          <w:t>https://www.kerboodle.com</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ab/>
      </w: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Computer Science</w:t>
      </w:r>
      <w:r w:rsidRPr="005E602A">
        <w:rPr>
          <w:rFonts w:ascii="Calibri" w:eastAsia="Times New Roman" w:hAnsi="Calibri" w:cs="Calibri"/>
          <w:lang w:val="en-GB" w:eastAsia="en-GB"/>
        </w:rPr>
        <w:tab/>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99" w:history="1">
        <w:r w:rsidR="001E4D96" w:rsidRPr="005E602A">
          <w:rPr>
            <w:rFonts w:ascii="Calibri" w:eastAsia="Times New Roman" w:hAnsi="Calibri" w:cs="Calibri"/>
            <w:color w:val="0070C0"/>
            <w:u w:val="single"/>
            <w:lang w:val="en-GB" w:eastAsia="en-GB"/>
          </w:rPr>
          <w:t>https://www.cambridgegcsecomputing.org/</w:t>
        </w:r>
      </w:hyperlink>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0" w:history="1">
        <w:r w:rsidR="001E4D96" w:rsidRPr="005E602A">
          <w:rPr>
            <w:rFonts w:ascii="Calibri" w:eastAsia="Times New Roman" w:hAnsi="Calibri" w:cs="Calibri"/>
            <w:color w:val="0070C0"/>
            <w:u w:val="single"/>
            <w:lang w:val="en-GB" w:eastAsia="en-GB"/>
          </w:rPr>
          <w:t>https://www.youtube.com/playlist?list=PLCiOXwirraUAvkTPDWeeSqAKty3LAG37-</w:t>
        </w:r>
      </w:hyperlink>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1" w:history="1">
        <w:r w:rsidR="001E4D96" w:rsidRPr="005E602A">
          <w:rPr>
            <w:rFonts w:ascii="Calibri" w:eastAsia="Times New Roman" w:hAnsi="Calibri" w:cs="Calibri"/>
            <w:color w:val="0070C0"/>
            <w:u w:val="single"/>
            <w:lang w:val="en-GB" w:eastAsia="en-GB"/>
          </w:rPr>
          <w:t>https://drive.google.com/drive/folders/1uRkK-0NjxZuPnEx_VY52HqjZh3r_SB1P?usp=sharing</w:t>
        </w:r>
      </w:hyperlink>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2" w:history="1">
        <w:r w:rsidR="001E4D96" w:rsidRPr="005E602A">
          <w:rPr>
            <w:rFonts w:ascii="Calibri" w:eastAsia="Times New Roman" w:hAnsi="Calibri" w:cs="Calibri"/>
            <w:color w:val="0070C0"/>
            <w:u w:val="single"/>
            <w:lang w:val="en-GB" w:eastAsia="en-GB"/>
          </w:rPr>
          <w:t>www.python.org</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ab/>
      </w: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GCSE Business</w:t>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3" w:history="1">
        <w:r w:rsidR="001E4D96" w:rsidRPr="005E602A">
          <w:rPr>
            <w:rFonts w:ascii="Calibri" w:eastAsia="Times New Roman" w:hAnsi="Calibri" w:cs="Calibri"/>
            <w:color w:val="0070C0"/>
            <w:u w:val="single"/>
            <w:lang w:val="en-GB" w:eastAsia="en-GB"/>
          </w:rPr>
          <w:t>http://www.businessed.co.uk/index.php/home/activities/gcse-activities/edexcel-gcse-activities</w:t>
        </w:r>
      </w:hyperlink>
    </w:p>
    <w:p w:rsidR="001E4D96" w:rsidRPr="005E602A" w:rsidRDefault="00A73E81" w:rsidP="001E4D96">
      <w:pPr>
        <w:spacing w:before="0" w:after="0" w:line="240" w:lineRule="auto"/>
        <w:rPr>
          <w:rFonts w:ascii="Times New Roman" w:eastAsia="Times New Roman" w:hAnsi="Times New Roman" w:cs="Times New Roman"/>
          <w:sz w:val="24"/>
          <w:szCs w:val="24"/>
          <w:lang w:val="en-GB" w:eastAsia="en-GB"/>
        </w:rPr>
      </w:pPr>
      <w:hyperlink r:id="rId104" w:history="1">
        <w:r w:rsidR="001E4D96" w:rsidRPr="005E602A">
          <w:rPr>
            <w:rFonts w:ascii="Calibri" w:eastAsia="Times New Roman" w:hAnsi="Calibri" w:cs="Calibri"/>
            <w:color w:val="0070C0"/>
            <w:u w:val="single"/>
            <w:lang w:val="en-GB" w:eastAsia="en-GB"/>
          </w:rPr>
          <w:t>Http://www.businessstudiesonline.co.uk/gcsebusiness/activities/activitymenu.htm</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Free Collins Flash Cards</w:t>
      </w:r>
      <w:r w:rsidRPr="005E602A">
        <w:rPr>
          <w:rFonts w:ascii="Calibri" w:eastAsia="Times New Roman" w:hAnsi="Calibri" w:cs="Calibri"/>
          <w:lang w:val="en-GB" w:eastAsia="en-GB"/>
        </w:rPr>
        <w:tab/>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5" w:history="1">
        <w:r w:rsidR="001E4D96" w:rsidRPr="005E602A">
          <w:rPr>
            <w:rFonts w:ascii="Calibri" w:eastAsia="Times New Roman" w:hAnsi="Calibri" w:cs="Calibri"/>
            <w:color w:val="0070C0"/>
            <w:u w:val="single"/>
            <w:lang w:val="en-GB" w:eastAsia="en-GB"/>
          </w:rPr>
          <w:t>https://collins.co.uk/pages/revision-collins-gcse-revision-flashcards-resources</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BBC Bitesize</w:t>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6" w:history="1">
        <w:r w:rsidR="001E4D96" w:rsidRPr="005E602A">
          <w:rPr>
            <w:rFonts w:ascii="Calibri" w:eastAsia="Times New Roman" w:hAnsi="Calibri" w:cs="Calibri"/>
            <w:color w:val="0070C0"/>
            <w:u w:val="single"/>
            <w:lang w:val="en-GB" w:eastAsia="en-GB"/>
          </w:rPr>
          <w:t>https://www.bbc.com/education/levels/z98jmp3</w:t>
        </w:r>
      </w:hyperlink>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p>
    <w:p w:rsidR="001E4D96" w:rsidRPr="005E602A" w:rsidRDefault="001E4D96" w:rsidP="001E4D96">
      <w:pPr>
        <w:spacing w:before="0" w:after="0" w:line="240" w:lineRule="auto"/>
        <w:rPr>
          <w:rFonts w:ascii="Times New Roman" w:eastAsia="Times New Roman" w:hAnsi="Times New Roman" w:cs="Times New Roman"/>
          <w:sz w:val="24"/>
          <w:szCs w:val="24"/>
          <w:lang w:val="en-GB" w:eastAsia="en-GB"/>
        </w:rPr>
      </w:pPr>
      <w:r w:rsidRPr="005E602A">
        <w:rPr>
          <w:rFonts w:ascii="Calibri" w:eastAsia="Times New Roman" w:hAnsi="Calibri" w:cs="Calibri"/>
          <w:lang w:val="en-GB" w:eastAsia="en-GB"/>
        </w:rPr>
        <w:t>Exam Boards</w:t>
      </w:r>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7" w:history="1">
        <w:r w:rsidR="001E4D96" w:rsidRPr="005E602A">
          <w:rPr>
            <w:rFonts w:ascii="Calibri" w:eastAsia="Times New Roman" w:hAnsi="Calibri" w:cs="Calibri"/>
            <w:color w:val="0070C0"/>
            <w:u w:val="single"/>
            <w:lang w:val="en-GB" w:eastAsia="en-GB"/>
          </w:rPr>
          <w:t>https://www.aqa.org.uk/qualifications</w:t>
        </w:r>
      </w:hyperlink>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8" w:history="1">
        <w:r w:rsidR="001E4D96" w:rsidRPr="005E602A">
          <w:rPr>
            <w:rFonts w:ascii="Calibri" w:eastAsia="Times New Roman" w:hAnsi="Calibri" w:cs="Calibri"/>
            <w:color w:val="0070C0"/>
            <w:u w:val="single"/>
            <w:lang w:val="en-GB" w:eastAsia="en-GB"/>
          </w:rPr>
          <w:t>https://www.ncfe.org.uk</w:t>
        </w:r>
      </w:hyperlink>
    </w:p>
    <w:p w:rsidR="001E4D96" w:rsidRPr="005E602A" w:rsidRDefault="00A73E81" w:rsidP="001E4D96">
      <w:pPr>
        <w:spacing w:before="0" w:after="0" w:line="240" w:lineRule="auto"/>
        <w:rPr>
          <w:rFonts w:ascii="Times New Roman" w:eastAsia="Times New Roman" w:hAnsi="Times New Roman" w:cs="Times New Roman"/>
          <w:color w:val="0070C0"/>
          <w:sz w:val="24"/>
          <w:szCs w:val="24"/>
          <w:lang w:val="en-GB" w:eastAsia="en-GB"/>
        </w:rPr>
      </w:pPr>
      <w:hyperlink r:id="rId109" w:history="1">
        <w:r w:rsidR="001E4D96" w:rsidRPr="005E602A">
          <w:rPr>
            <w:rFonts w:ascii="Calibri" w:eastAsia="Times New Roman" w:hAnsi="Calibri" w:cs="Calibri"/>
            <w:color w:val="0070C0"/>
            <w:u w:val="single"/>
            <w:lang w:val="en-GB" w:eastAsia="en-GB"/>
          </w:rPr>
          <w:t>https://qualifications.pearson.com/en/qualifications/edexcel-gcses.html</w:t>
        </w:r>
      </w:hyperlink>
    </w:p>
    <w:p w:rsidR="001E4D96" w:rsidRPr="00B8287B" w:rsidRDefault="00A73E81" w:rsidP="009D62DA">
      <w:pPr>
        <w:spacing w:before="0" w:after="0" w:line="240" w:lineRule="auto"/>
        <w:rPr>
          <w:rFonts w:ascii="Times New Roman" w:eastAsia="Times New Roman" w:hAnsi="Times New Roman" w:cs="Times New Roman"/>
          <w:sz w:val="24"/>
          <w:szCs w:val="24"/>
          <w:lang w:val="en-GB" w:eastAsia="en-GB"/>
        </w:rPr>
        <w:sectPr w:rsidR="001E4D96" w:rsidRPr="00B8287B" w:rsidSect="001E4D96">
          <w:type w:val="continuous"/>
          <w:pgSz w:w="16838" w:h="11906" w:orient="landscape"/>
          <w:pgMar w:top="1134" w:right="1440" w:bottom="992" w:left="1440" w:header="709" w:footer="709" w:gutter="0"/>
          <w:cols w:num="2" w:space="708"/>
          <w:docGrid w:linePitch="360"/>
        </w:sectPr>
      </w:pPr>
      <w:hyperlink r:id="rId110" w:history="1">
        <w:r w:rsidR="001E4D96" w:rsidRPr="005E602A">
          <w:rPr>
            <w:rFonts w:ascii="Calibri" w:eastAsia="Times New Roman" w:hAnsi="Calibri" w:cs="Calibri"/>
            <w:color w:val="0070C0"/>
            <w:u w:val="single"/>
            <w:lang w:val="en-GB" w:eastAsia="en-GB"/>
          </w:rPr>
          <w:t>https://www.ocr.org.uk/qualifications/gcse/</w:t>
        </w:r>
      </w:hyperlink>
    </w:p>
    <w:p w:rsidR="001E4D96" w:rsidRDefault="009E5919" w:rsidP="006B7D41">
      <w:pPr>
        <w:spacing w:line="240" w:lineRule="auto"/>
        <w:rPr>
          <w:sz w:val="24"/>
        </w:rPr>
      </w:pPr>
      <w:r>
        <w:rPr>
          <w:noProof/>
          <w:lang w:val="en-GB" w:eastAsia="en-GB"/>
        </w:rPr>
        <w:lastRenderedPageBreak/>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937260</wp:posOffset>
                </wp:positionV>
                <wp:extent cx="238125" cy="7429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38125" cy="742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6EAC6" id="Rectangle 8" o:spid="_x0000_s1026" style="position:absolute;margin-left:9pt;margin-top:73.8pt;width:18.75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" fillcolor="white [3212]" strokecolor="white [3212]" strokeweight="1pt"/>
            </w:pict>
          </mc:Fallback>
        </mc:AlternateContent>
      </w:r>
    </w:p>
    <w:sectPr w:rsidR="001E4D96" w:rsidSect="001E4D96">
      <w:type w:val="continuous"/>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E81" w:rsidRDefault="00A73E81">
      <w:pPr>
        <w:spacing w:after="0" w:line="240" w:lineRule="auto"/>
      </w:pPr>
      <w:r>
        <w:separator/>
      </w:r>
    </w:p>
  </w:endnote>
  <w:endnote w:type="continuationSeparator" w:id="0">
    <w:p w:rsidR="00A73E81" w:rsidRDefault="00A7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charset w:val="00"/>
    <w:family w:val="auto"/>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E81" w:rsidRDefault="00A73E81">
      <w:pPr>
        <w:spacing w:after="0" w:line="240" w:lineRule="auto"/>
      </w:pPr>
      <w:r>
        <w:separator/>
      </w:r>
    </w:p>
  </w:footnote>
  <w:footnote w:type="continuationSeparator" w:id="0">
    <w:p w:rsidR="00A73E81" w:rsidRDefault="00A73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1E"/>
    <w:multiLevelType w:val="hybridMultilevel"/>
    <w:tmpl w:val="AF4CA1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E248E"/>
    <w:multiLevelType w:val="hybridMultilevel"/>
    <w:tmpl w:val="403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C7978"/>
    <w:multiLevelType w:val="hybridMultilevel"/>
    <w:tmpl w:val="973450B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87FA3"/>
    <w:multiLevelType w:val="hybridMultilevel"/>
    <w:tmpl w:val="A71211A2"/>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11886"/>
    <w:multiLevelType w:val="hybridMultilevel"/>
    <w:tmpl w:val="0AB084C6"/>
    <w:lvl w:ilvl="0" w:tplc="E81C3BA0">
      <w:start w:val="1"/>
      <w:numFmt w:val="bullet"/>
      <w:lvlText w:val=""/>
      <w:lvlJc w:val="left"/>
      <w:pPr>
        <w:ind w:left="502"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F1DAE"/>
    <w:multiLevelType w:val="hybridMultilevel"/>
    <w:tmpl w:val="A1FA8F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BDA"/>
    <w:multiLevelType w:val="hybridMultilevel"/>
    <w:tmpl w:val="9B4E78D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768E5"/>
    <w:multiLevelType w:val="hybridMultilevel"/>
    <w:tmpl w:val="41DE749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30707"/>
    <w:multiLevelType w:val="hybridMultilevel"/>
    <w:tmpl w:val="DE7E2CAA"/>
    <w:lvl w:ilvl="0" w:tplc="A52C07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F1F23"/>
    <w:multiLevelType w:val="hybridMultilevel"/>
    <w:tmpl w:val="6BA88A7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EC6BFF"/>
    <w:multiLevelType w:val="hybridMultilevel"/>
    <w:tmpl w:val="B526ECB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576CD"/>
    <w:multiLevelType w:val="hybridMultilevel"/>
    <w:tmpl w:val="C4F20E4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2C5347"/>
    <w:multiLevelType w:val="hybridMultilevel"/>
    <w:tmpl w:val="4810F53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D64EFD"/>
    <w:multiLevelType w:val="hybridMultilevel"/>
    <w:tmpl w:val="2B42EC8A"/>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9907BF"/>
    <w:multiLevelType w:val="hybridMultilevel"/>
    <w:tmpl w:val="A9ACB702"/>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D5F82"/>
    <w:multiLevelType w:val="hybridMultilevel"/>
    <w:tmpl w:val="9228743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AD0C83"/>
    <w:multiLevelType w:val="hybridMultilevel"/>
    <w:tmpl w:val="3CEA568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843F0"/>
    <w:multiLevelType w:val="hybridMultilevel"/>
    <w:tmpl w:val="18B415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8E01D2"/>
    <w:multiLevelType w:val="hybridMultilevel"/>
    <w:tmpl w:val="E218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06067"/>
    <w:multiLevelType w:val="hybridMultilevel"/>
    <w:tmpl w:val="222411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06E72"/>
    <w:multiLevelType w:val="hybridMultilevel"/>
    <w:tmpl w:val="DA242F40"/>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A92F0F"/>
    <w:multiLevelType w:val="hybridMultilevel"/>
    <w:tmpl w:val="416AE51C"/>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51E60"/>
    <w:multiLevelType w:val="hybridMultilevel"/>
    <w:tmpl w:val="DC8458B6"/>
    <w:lvl w:ilvl="0" w:tplc="E81C3BA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90A05"/>
    <w:multiLevelType w:val="hybridMultilevel"/>
    <w:tmpl w:val="1FCA04C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BC294C"/>
    <w:multiLevelType w:val="hybridMultilevel"/>
    <w:tmpl w:val="FAF8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00776"/>
    <w:multiLevelType w:val="multilevel"/>
    <w:tmpl w:val="D28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C42F4"/>
    <w:multiLevelType w:val="hybridMultilevel"/>
    <w:tmpl w:val="A8E8528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6539A9"/>
    <w:multiLevelType w:val="hybridMultilevel"/>
    <w:tmpl w:val="81E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694E9F"/>
    <w:multiLevelType w:val="multilevel"/>
    <w:tmpl w:val="FA7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B2F32"/>
    <w:multiLevelType w:val="multilevel"/>
    <w:tmpl w:val="95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12301F"/>
    <w:multiLevelType w:val="hybridMultilevel"/>
    <w:tmpl w:val="BBEAB48C"/>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BC2292"/>
    <w:multiLevelType w:val="hybridMultilevel"/>
    <w:tmpl w:val="67BC13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E930C6"/>
    <w:multiLevelType w:val="hybridMultilevel"/>
    <w:tmpl w:val="D3F4C1A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1D1713"/>
    <w:multiLevelType w:val="multilevel"/>
    <w:tmpl w:val="C0AC2E24"/>
    <w:lvl w:ilvl="0">
      <w:start w:val="1"/>
      <w:numFmt w:val="bullet"/>
      <w:lvlText w:val="i"/>
      <w:lvlJc w:val="left"/>
      <w:pPr>
        <w:tabs>
          <w:tab w:val="num" w:pos="360"/>
        </w:tabs>
        <w:ind w:left="360" w:hanging="360"/>
      </w:pPr>
      <w:rPr>
        <w:rFonts w:ascii="Webdings" w:hAnsi="Webdings" w:hint="default"/>
        <w:sz w:val="20"/>
      </w:rPr>
    </w:lvl>
    <w:lvl w:ilvl="1">
      <w:start w:val="1"/>
      <w:numFmt w:val="bullet"/>
      <w:lvlText w:val="i"/>
      <w:lvlJc w:val="left"/>
      <w:pPr>
        <w:tabs>
          <w:tab w:val="num" w:pos="360"/>
        </w:tabs>
        <w:ind w:left="360" w:hanging="360"/>
      </w:pPr>
      <w:rPr>
        <w:rFonts w:ascii="Webdings" w:hAnsi="Web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245597F"/>
    <w:multiLevelType w:val="multilevel"/>
    <w:tmpl w:val="4B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CA0333"/>
    <w:multiLevelType w:val="hybridMultilevel"/>
    <w:tmpl w:val="EF6EE6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FF79AD"/>
    <w:multiLevelType w:val="hybridMultilevel"/>
    <w:tmpl w:val="1DC4366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BF1D62"/>
    <w:multiLevelType w:val="hybridMultilevel"/>
    <w:tmpl w:val="F810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276A6E"/>
    <w:multiLevelType w:val="hybridMultilevel"/>
    <w:tmpl w:val="BAAA7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D13083"/>
    <w:multiLevelType w:val="hybridMultilevel"/>
    <w:tmpl w:val="B6D8F38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874D98"/>
    <w:multiLevelType w:val="hybridMultilevel"/>
    <w:tmpl w:val="2FB0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5F2B53"/>
    <w:multiLevelType w:val="hybridMultilevel"/>
    <w:tmpl w:val="A3A8E9B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A4CD9"/>
    <w:multiLevelType w:val="hybridMultilevel"/>
    <w:tmpl w:val="E8F2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E2C73"/>
    <w:multiLevelType w:val="hybridMultilevel"/>
    <w:tmpl w:val="86002B3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FA79C2"/>
    <w:multiLevelType w:val="hybridMultilevel"/>
    <w:tmpl w:val="3392D18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AAE6C40"/>
    <w:multiLevelType w:val="hybridMultilevel"/>
    <w:tmpl w:val="58D4463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962CBF"/>
    <w:multiLevelType w:val="multilevel"/>
    <w:tmpl w:val="B0A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8B6627"/>
    <w:multiLevelType w:val="hybridMultilevel"/>
    <w:tmpl w:val="57AC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6004FA"/>
    <w:multiLevelType w:val="hybridMultilevel"/>
    <w:tmpl w:val="33B6390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7C2BAE"/>
    <w:multiLevelType w:val="hybridMultilevel"/>
    <w:tmpl w:val="CE4485CC"/>
    <w:lvl w:ilvl="0" w:tplc="3E56B83C">
      <w:start w:val="1"/>
      <w:numFmt w:val="bullet"/>
      <w:lvlText w:val="i"/>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273F50"/>
    <w:multiLevelType w:val="multilevel"/>
    <w:tmpl w:val="23C80A00"/>
    <w:lvl w:ilvl="0">
      <w:start w:val="1"/>
      <w:numFmt w:val="bullet"/>
      <w:lvlText w:val="i"/>
      <w:lvlJc w:val="left"/>
      <w:pPr>
        <w:tabs>
          <w:tab w:val="num" w:pos="360"/>
        </w:tabs>
        <w:ind w:left="360" w:hanging="360"/>
      </w:pPr>
      <w:rPr>
        <w:rFonts w:ascii="Webdings" w:hAnsi="Web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5A04EF6"/>
    <w:multiLevelType w:val="multilevel"/>
    <w:tmpl w:val="17C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D115A6"/>
    <w:multiLevelType w:val="hybridMultilevel"/>
    <w:tmpl w:val="2F46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DF4717"/>
    <w:multiLevelType w:val="multilevel"/>
    <w:tmpl w:val="06F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2C733B"/>
    <w:multiLevelType w:val="multilevel"/>
    <w:tmpl w:val="EF6E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CC2F57"/>
    <w:multiLevelType w:val="hybridMultilevel"/>
    <w:tmpl w:val="933AB75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26"/>
  </w:num>
  <w:num w:numId="4">
    <w:abstractNumId w:val="17"/>
  </w:num>
  <w:num w:numId="5">
    <w:abstractNumId w:val="55"/>
  </w:num>
  <w:num w:numId="6">
    <w:abstractNumId w:val="0"/>
  </w:num>
  <w:num w:numId="7">
    <w:abstractNumId w:val="45"/>
  </w:num>
  <w:num w:numId="8">
    <w:abstractNumId w:val="23"/>
  </w:num>
  <w:num w:numId="9">
    <w:abstractNumId w:val="32"/>
  </w:num>
  <w:num w:numId="10">
    <w:abstractNumId w:val="44"/>
  </w:num>
  <w:num w:numId="11">
    <w:abstractNumId w:val="11"/>
  </w:num>
  <w:num w:numId="12">
    <w:abstractNumId w:val="15"/>
  </w:num>
  <w:num w:numId="13">
    <w:abstractNumId w:val="20"/>
  </w:num>
  <w:num w:numId="14">
    <w:abstractNumId w:val="10"/>
  </w:num>
  <w:num w:numId="15">
    <w:abstractNumId w:val="2"/>
  </w:num>
  <w:num w:numId="16">
    <w:abstractNumId w:val="39"/>
  </w:num>
  <w:num w:numId="17">
    <w:abstractNumId w:val="16"/>
  </w:num>
  <w:num w:numId="18">
    <w:abstractNumId w:val="21"/>
  </w:num>
  <w:num w:numId="19">
    <w:abstractNumId w:val="14"/>
  </w:num>
  <w:num w:numId="20">
    <w:abstractNumId w:val="41"/>
  </w:num>
  <w:num w:numId="21">
    <w:abstractNumId w:val="36"/>
  </w:num>
  <w:num w:numId="22">
    <w:abstractNumId w:val="31"/>
  </w:num>
  <w:num w:numId="23">
    <w:abstractNumId w:val="22"/>
  </w:num>
  <w:num w:numId="24">
    <w:abstractNumId w:val="30"/>
  </w:num>
  <w:num w:numId="25">
    <w:abstractNumId w:val="6"/>
  </w:num>
  <w:num w:numId="26">
    <w:abstractNumId w:val="13"/>
  </w:num>
  <w:num w:numId="27">
    <w:abstractNumId w:val="40"/>
  </w:num>
  <w:num w:numId="28">
    <w:abstractNumId w:val="4"/>
  </w:num>
  <w:num w:numId="29">
    <w:abstractNumId w:val="46"/>
  </w:num>
  <w:num w:numId="30">
    <w:abstractNumId w:val="51"/>
  </w:num>
  <w:num w:numId="31">
    <w:abstractNumId w:val="34"/>
  </w:num>
  <w:num w:numId="32">
    <w:abstractNumId w:val="29"/>
  </w:num>
  <w:num w:numId="33">
    <w:abstractNumId w:val="27"/>
  </w:num>
  <w:num w:numId="34">
    <w:abstractNumId w:val="35"/>
  </w:num>
  <w:num w:numId="35">
    <w:abstractNumId w:val="24"/>
  </w:num>
  <w:num w:numId="36">
    <w:abstractNumId w:val="1"/>
  </w:num>
  <w:num w:numId="37">
    <w:abstractNumId w:val="19"/>
  </w:num>
  <w:num w:numId="38">
    <w:abstractNumId w:val="37"/>
  </w:num>
  <w:num w:numId="39">
    <w:abstractNumId w:val="5"/>
  </w:num>
  <w:num w:numId="40">
    <w:abstractNumId w:val="42"/>
  </w:num>
  <w:num w:numId="41">
    <w:abstractNumId w:val="47"/>
  </w:num>
  <w:num w:numId="42">
    <w:abstractNumId w:val="38"/>
  </w:num>
  <w:num w:numId="43">
    <w:abstractNumId w:val="12"/>
  </w:num>
  <w:num w:numId="44">
    <w:abstractNumId w:val="48"/>
  </w:num>
  <w:num w:numId="45">
    <w:abstractNumId w:val="54"/>
  </w:num>
  <w:num w:numId="46">
    <w:abstractNumId w:val="28"/>
  </w:num>
  <w:num w:numId="47">
    <w:abstractNumId w:val="25"/>
  </w:num>
  <w:num w:numId="48">
    <w:abstractNumId w:val="53"/>
  </w:num>
  <w:num w:numId="49">
    <w:abstractNumId w:val="50"/>
  </w:num>
  <w:num w:numId="50">
    <w:abstractNumId w:val="43"/>
  </w:num>
  <w:num w:numId="51">
    <w:abstractNumId w:val="3"/>
  </w:num>
  <w:num w:numId="52">
    <w:abstractNumId w:val="33"/>
  </w:num>
  <w:num w:numId="53">
    <w:abstractNumId w:val="49"/>
  </w:num>
  <w:num w:numId="54">
    <w:abstractNumId w:val="52"/>
  </w:num>
  <w:num w:numId="55">
    <w:abstractNumId w:val="18"/>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4"/>
    <w:rsid w:val="0001087E"/>
    <w:rsid w:val="00036668"/>
    <w:rsid w:val="0006684F"/>
    <w:rsid w:val="00095E47"/>
    <w:rsid w:val="000A3D22"/>
    <w:rsid w:val="000C3FE0"/>
    <w:rsid w:val="000E60D6"/>
    <w:rsid w:val="000E6D63"/>
    <w:rsid w:val="00112EA0"/>
    <w:rsid w:val="001174F0"/>
    <w:rsid w:val="00131936"/>
    <w:rsid w:val="001331F7"/>
    <w:rsid w:val="00136A11"/>
    <w:rsid w:val="00152D2F"/>
    <w:rsid w:val="00153EFA"/>
    <w:rsid w:val="00164E9B"/>
    <w:rsid w:val="00165299"/>
    <w:rsid w:val="001669A3"/>
    <w:rsid w:val="00166B04"/>
    <w:rsid w:val="00175055"/>
    <w:rsid w:val="001759BE"/>
    <w:rsid w:val="001B20D6"/>
    <w:rsid w:val="001B39E7"/>
    <w:rsid w:val="001B5893"/>
    <w:rsid w:val="001B7082"/>
    <w:rsid w:val="001D631D"/>
    <w:rsid w:val="001D72F7"/>
    <w:rsid w:val="001E4D96"/>
    <w:rsid w:val="00204C38"/>
    <w:rsid w:val="00241A9C"/>
    <w:rsid w:val="002472AA"/>
    <w:rsid w:val="0026559B"/>
    <w:rsid w:val="002655A4"/>
    <w:rsid w:val="00280CC6"/>
    <w:rsid w:val="002850F0"/>
    <w:rsid w:val="0028766D"/>
    <w:rsid w:val="002B5EB0"/>
    <w:rsid w:val="002C1B5B"/>
    <w:rsid w:val="002D35CF"/>
    <w:rsid w:val="002E50B0"/>
    <w:rsid w:val="00305B60"/>
    <w:rsid w:val="00322806"/>
    <w:rsid w:val="003319DA"/>
    <w:rsid w:val="00336A93"/>
    <w:rsid w:val="00346F47"/>
    <w:rsid w:val="003747F4"/>
    <w:rsid w:val="0038213A"/>
    <w:rsid w:val="003821D6"/>
    <w:rsid w:val="0038334B"/>
    <w:rsid w:val="00391979"/>
    <w:rsid w:val="003A2F5F"/>
    <w:rsid w:val="003C4F79"/>
    <w:rsid w:val="003D4987"/>
    <w:rsid w:val="003E16DB"/>
    <w:rsid w:val="004012BF"/>
    <w:rsid w:val="00402F4E"/>
    <w:rsid w:val="00415BCC"/>
    <w:rsid w:val="00446C4D"/>
    <w:rsid w:val="004561E9"/>
    <w:rsid w:val="00463403"/>
    <w:rsid w:val="00471015"/>
    <w:rsid w:val="00474643"/>
    <w:rsid w:val="004758DD"/>
    <w:rsid w:val="0047713C"/>
    <w:rsid w:val="00481E88"/>
    <w:rsid w:val="00482882"/>
    <w:rsid w:val="004B4D50"/>
    <w:rsid w:val="004C745F"/>
    <w:rsid w:val="00501657"/>
    <w:rsid w:val="00505980"/>
    <w:rsid w:val="00532637"/>
    <w:rsid w:val="0053350A"/>
    <w:rsid w:val="00554F2D"/>
    <w:rsid w:val="00565F3B"/>
    <w:rsid w:val="00574FA8"/>
    <w:rsid w:val="00581579"/>
    <w:rsid w:val="0058472C"/>
    <w:rsid w:val="00586C88"/>
    <w:rsid w:val="005C26E3"/>
    <w:rsid w:val="005E602A"/>
    <w:rsid w:val="005F11E3"/>
    <w:rsid w:val="00603682"/>
    <w:rsid w:val="00653C3B"/>
    <w:rsid w:val="00657462"/>
    <w:rsid w:val="00690757"/>
    <w:rsid w:val="00696A74"/>
    <w:rsid w:val="00697584"/>
    <w:rsid w:val="006A3531"/>
    <w:rsid w:val="006B75AD"/>
    <w:rsid w:val="006B7D41"/>
    <w:rsid w:val="006C436C"/>
    <w:rsid w:val="007101C4"/>
    <w:rsid w:val="007127AE"/>
    <w:rsid w:val="00722D5E"/>
    <w:rsid w:val="00731E19"/>
    <w:rsid w:val="00750A9A"/>
    <w:rsid w:val="00756B67"/>
    <w:rsid w:val="00763817"/>
    <w:rsid w:val="00783753"/>
    <w:rsid w:val="007C3015"/>
    <w:rsid w:val="007C3C85"/>
    <w:rsid w:val="007C7B42"/>
    <w:rsid w:val="00804AAC"/>
    <w:rsid w:val="00827532"/>
    <w:rsid w:val="00841525"/>
    <w:rsid w:val="00851BCA"/>
    <w:rsid w:val="00862F8F"/>
    <w:rsid w:val="0087680F"/>
    <w:rsid w:val="008832FF"/>
    <w:rsid w:val="008844BE"/>
    <w:rsid w:val="0089129A"/>
    <w:rsid w:val="008944F9"/>
    <w:rsid w:val="008A4BAC"/>
    <w:rsid w:val="008C3FB2"/>
    <w:rsid w:val="008D0859"/>
    <w:rsid w:val="008F32F5"/>
    <w:rsid w:val="008F7F43"/>
    <w:rsid w:val="00901827"/>
    <w:rsid w:val="00915BD5"/>
    <w:rsid w:val="00957467"/>
    <w:rsid w:val="00963D38"/>
    <w:rsid w:val="009670EC"/>
    <w:rsid w:val="0099094B"/>
    <w:rsid w:val="009A0227"/>
    <w:rsid w:val="009B7318"/>
    <w:rsid w:val="009D62DA"/>
    <w:rsid w:val="009E4E10"/>
    <w:rsid w:val="009E5919"/>
    <w:rsid w:val="009F04DA"/>
    <w:rsid w:val="00A043FB"/>
    <w:rsid w:val="00A06953"/>
    <w:rsid w:val="00A137B0"/>
    <w:rsid w:val="00A21142"/>
    <w:rsid w:val="00A32266"/>
    <w:rsid w:val="00A50F07"/>
    <w:rsid w:val="00A54DA5"/>
    <w:rsid w:val="00A6372F"/>
    <w:rsid w:val="00A6426E"/>
    <w:rsid w:val="00A6697F"/>
    <w:rsid w:val="00A73E81"/>
    <w:rsid w:val="00A74BFA"/>
    <w:rsid w:val="00AB3EF3"/>
    <w:rsid w:val="00AB430A"/>
    <w:rsid w:val="00AC0A22"/>
    <w:rsid w:val="00AC61C9"/>
    <w:rsid w:val="00AD2D7C"/>
    <w:rsid w:val="00B14B10"/>
    <w:rsid w:val="00B37511"/>
    <w:rsid w:val="00B468BE"/>
    <w:rsid w:val="00B8146F"/>
    <w:rsid w:val="00B8287B"/>
    <w:rsid w:val="00B85E97"/>
    <w:rsid w:val="00B874A1"/>
    <w:rsid w:val="00B9308D"/>
    <w:rsid w:val="00B96FFF"/>
    <w:rsid w:val="00BA7AC8"/>
    <w:rsid w:val="00BB58E5"/>
    <w:rsid w:val="00BE1118"/>
    <w:rsid w:val="00BE1A8A"/>
    <w:rsid w:val="00BE6E84"/>
    <w:rsid w:val="00BF4A61"/>
    <w:rsid w:val="00C33E7B"/>
    <w:rsid w:val="00C709AF"/>
    <w:rsid w:val="00C90D33"/>
    <w:rsid w:val="00C9600A"/>
    <w:rsid w:val="00CB5F43"/>
    <w:rsid w:val="00CB68EB"/>
    <w:rsid w:val="00CC25C1"/>
    <w:rsid w:val="00CC2D88"/>
    <w:rsid w:val="00CC68FB"/>
    <w:rsid w:val="00CF1F89"/>
    <w:rsid w:val="00D761C2"/>
    <w:rsid w:val="00D82529"/>
    <w:rsid w:val="00D85B19"/>
    <w:rsid w:val="00D860DB"/>
    <w:rsid w:val="00DA2742"/>
    <w:rsid w:val="00DD0617"/>
    <w:rsid w:val="00DD12FC"/>
    <w:rsid w:val="00DE07E4"/>
    <w:rsid w:val="00DE14BB"/>
    <w:rsid w:val="00DE355E"/>
    <w:rsid w:val="00DE6307"/>
    <w:rsid w:val="00DF19E6"/>
    <w:rsid w:val="00DF58D0"/>
    <w:rsid w:val="00E05595"/>
    <w:rsid w:val="00E14F13"/>
    <w:rsid w:val="00E43F9C"/>
    <w:rsid w:val="00E61702"/>
    <w:rsid w:val="00E63B64"/>
    <w:rsid w:val="00E735B7"/>
    <w:rsid w:val="00E8235B"/>
    <w:rsid w:val="00E949B4"/>
    <w:rsid w:val="00EB1847"/>
    <w:rsid w:val="00EB1DBD"/>
    <w:rsid w:val="00EB4E56"/>
    <w:rsid w:val="00EB6320"/>
    <w:rsid w:val="00EC55D5"/>
    <w:rsid w:val="00ED39C7"/>
    <w:rsid w:val="00ED722A"/>
    <w:rsid w:val="00EE6613"/>
    <w:rsid w:val="00EF594F"/>
    <w:rsid w:val="00F22A79"/>
    <w:rsid w:val="00F35235"/>
    <w:rsid w:val="00F41087"/>
    <w:rsid w:val="00F46BFD"/>
    <w:rsid w:val="00F52D8C"/>
    <w:rsid w:val="00F61B8A"/>
    <w:rsid w:val="00F6398B"/>
    <w:rsid w:val="00F67822"/>
    <w:rsid w:val="00F72FDF"/>
    <w:rsid w:val="00F82C6F"/>
    <w:rsid w:val="00F838C5"/>
    <w:rsid w:val="00F9431B"/>
    <w:rsid w:val="00F97A75"/>
    <w:rsid w:val="00FB4996"/>
    <w:rsid w:val="00FC2B93"/>
    <w:rsid w:val="00FD72DD"/>
    <w:rsid w:val="00FE492F"/>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8FDEE"/>
  <w15:docId w15:val="{B966220B-2828-42AB-A214-A1A36FBB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47"/>
  </w:style>
  <w:style w:type="paragraph" w:styleId="Heading1">
    <w:name w:val="heading 1"/>
    <w:basedOn w:val="Normal"/>
    <w:next w:val="Normal"/>
    <w:link w:val="Heading1Char"/>
    <w:uiPriority w:val="9"/>
    <w:qFormat/>
    <w:rsid w:val="0087680F"/>
    <w:pPr>
      <w:shd w:val="clear" w:color="auto" w:fill="099BDD" w:themeFill="text2"/>
      <w:spacing w:after="0"/>
      <w:outlineLvl w:val="0"/>
    </w:pPr>
    <w:rPr>
      <w:rFonts w:asciiTheme="majorHAnsi" w:eastAsiaTheme="majorEastAsia" w:hAnsiTheme="majorHAnsi" w:cstheme="majorBidi"/>
      <w:caps/>
      <w:spacing w:val="15"/>
      <w:sz w:val="52"/>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0F"/>
    <w:rPr>
      <w:rFonts w:asciiTheme="majorHAnsi" w:eastAsiaTheme="majorEastAsia" w:hAnsiTheme="majorHAnsi" w:cstheme="majorBidi"/>
      <w:caps/>
      <w:spacing w:val="15"/>
      <w:sz w:val="52"/>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EF594F"/>
    <w:rPr>
      <w:color w:val="005DBA" w:themeColor="hyperlink"/>
      <w:u w:val="single"/>
    </w:rPr>
  </w:style>
  <w:style w:type="paragraph" w:styleId="TOC1">
    <w:name w:val="toc 1"/>
    <w:basedOn w:val="Normal"/>
    <w:next w:val="Normal"/>
    <w:autoRedefine/>
    <w:uiPriority w:val="39"/>
    <w:unhideWhenUsed/>
    <w:rsid w:val="00241A9C"/>
    <w:pPr>
      <w:spacing w:after="100"/>
    </w:pPr>
    <w:rPr>
      <w:b/>
    </w:rPr>
  </w:style>
  <w:style w:type="character" w:customStyle="1" w:styleId="a-size-base6">
    <w:name w:val="a-size-base6"/>
    <w:rsid w:val="008F7F43"/>
  </w:style>
  <w:style w:type="paragraph" w:styleId="TOC2">
    <w:name w:val="toc 2"/>
    <w:basedOn w:val="Normal"/>
    <w:next w:val="Normal"/>
    <w:autoRedefine/>
    <w:uiPriority w:val="39"/>
    <w:unhideWhenUsed/>
    <w:rsid w:val="00F97A75"/>
    <w:pPr>
      <w:spacing w:before="0" w:after="100" w:line="259" w:lineRule="auto"/>
      <w:ind w:left="220"/>
    </w:pPr>
    <w:rPr>
      <w:rFonts w:cs="Times New Roman"/>
      <w:lang w:eastAsia="en-US"/>
    </w:rPr>
  </w:style>
  <w:style w:type="paragraph" w:styleId="TOC3">
    <w:name w:val="toc 3"/>
    <w:basedOn w:val="Normal"/>
    <w:next w:val="Normal"/>
    <w:autoRedefine/>
    <w:uiPriority w:val="39"/>
    <w:unhideWhenUsed/>
    <w:rsid w:val="00F97A75"/>
    <w:pPr>
      <w:spacing w:before="0" w:after="100" w:line="259" w:lineRule="auto"/>
      <w:ind w:left="440"/>
    </w:pPr>
    <w:rPr>
      <w:rFonts w:cs="Times New Roman"/>
      <w:lang w:eastAsia="en-US"/>
    </w:rPr>
  </w:style>
  <w:style w:type="paragraph" w:styleId="Header">
    <w:name w:val="header"/>
    <w:basedOn w:val="Normal"/>
    <w:link w:val="HeaderChar"/>
    <w:uiPriority w:val="99"/>
    <w:unhideWhenUsed/>
    <w:rsid w:val="00F97A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7A75"/>
  </w:style>
  <w:style w:type="paragraph" w:styleId="Footer">
    <w:name w:val="footer"/>
    <w:basedOn w:val="Normal"/>
    <w:link w:val="FooterChar"/>
    <w:uiPriority w:val="99"/>
    <w:unhideWhenUsed/>
    <w:rsid w:val="00F97A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7A75"/>
  </w:style>
  <w:style w:type="paragraph" w:styleId="BalloonText">
    <w:name w:val="Balloon Text"/>
    <w:basedOn w:val="Normal"/>
    <w:link w:val="BalloonTextChar"/>
    <w:uiPriority w:val="99"/>
    <w:semiHidden/>
    <w:unhideWhenUsed/>
    <w:rsid w:val="00F97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75"/>
    <w:rPr>
      <w:rFonts w:ascii="Segoe UI" w:hAnsi="Segoe UI" w:cs="Segoe UI"/>
      <w:sz w:val="18"/>
      <w:szCs w:val="18"/>
    </w:rPr>
  </w:style>
  <w:style w:type="paragraph" w:styleId="NormalWeb">
    <w:name w:val="Normal (Web)"/>
    <w:basedOn w:val="Normal"/>
    <w:uiPriority w:val="99"/>
    <w:unhideWhenUsed/>
    <w:rsid w:val="003C4F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355E"/>
    <w:rPr>
      <w:color w:val="6C606A" w:themeColor="followedHyperlink"/>
      <w:u w:val="single"/>
    </w:rPr>
  </w:style>
  <w:style w:type="paragraph" w:customStyle="1" w:styleId="Default">
    <w:name w:val="Default"/>
    <w:rsid w:val="006B7D41"/>
    <w:pPr>
      <w:autoSpaceDE w:val="0"/>
      <w:autoSpaceDN w:val="0"/>
      <w:adjustRightInd w:val="0"/>
      <w:spacing w:before="0" w:after="0" w:line="240" w:lineRule="auto"/>
    </w:pPr>
    <w:rPr>
      <w:rFonts w:ascii="Arial" w:hAnsi="Arial" w:cs="Arial"/>
      <w:color w:val="000000"/>
      <w:sz w:val="24"/>
      <w:szCs w:val="24"/>
      <w:lang w:val="en-GB"/>
    </w:rPr>
  </w:style>
  <w:style w:type="paragraph" w:customStyle="1" w:styleId="BasicParagraph">
    <w:name w:val="[Basic Paragraph]"/>
    <w:basedOn w:val="Normal"/>
    <w:uiPriority w:val="99"/>
    <w:rsid w:val="00164E9B"/>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GB" w:eastAsia="en-US"/>
    </w:rPr>
  </w:style>
  <w:style w:type="character" w:styleId="UnresolvedMention">
    <w:name w:val="Unresolved Mention"/>
    <w:basedOn w:val="DefaultParagraphFont"/>
    <w:uiPriority w:val="99"/>
    <w:semiHidden/>
    <w:unhideWhenUsed/>
    <w:rsid w:val="00B1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237">
      <w:bodyDiv w:val="1"/>
      <w:marLeft w:val="0"/>
      <w:marRight w:val="0"/>
      <w:marTop w:val="0"/>
      <w:marBottom w:val="0"/>
      <w:divBdr>
        <w:top w:val="none" w:sz="0" w:space="0" w:color="auto"/>
        <w:left w:val="none" w:sz="0" w:space="0" w:color="auto"/>
        <w:bottom w:val="none" w:sz="0" w:space="0" w:color="auto"/>
        <w:right w:val="none" w:sz="0" w:space="0" w:color="auto"/>
      </w:divBdr>
    </w:div>
    <w:div w:id="36659933">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75196155">
      <w:bodyDiv w:val="1"/>
      <w:marLeft w:val="0"/>
      <w:marRight w:val="0"/>
      <w:marTop w:val="0"/>
      <w:marBottom w:val="0"/>
      <w:divBdr>
        <w:top w:val="none" w:sz="0" w:space="0" w:color="auto"/>
        <w:left w:val="none" w:sz="0" w:space="0" w:color="auto"/>
        <w:bottom w:val="none" w:sz="0" w:space="0" w:color="auto"/>
        <w:right w:val="none" w:sz="0" w:space="0" w:color="auto"/>
      </w:divBdr>
    </w:div>
    <w:div w:id="327830097">
      <w:bodyDiv w:val="1"/>
      <w:marLeft w:val="0"/>
      <w:marRight w:val="0"/>
      <w:marTop w:val="0"/>
      <w:marBottom w:val="0"/>
      <w:divBdr>
        <w:top w:val="none" w:sz="0" w:space="0" w:color="auto"/>
        <w:left w:val="none" w:sz="0" w:space="0" w:color="auto"/>
        <w:bottom w:val="none" w:sz="0" w:space="0" w:color="auto"/>
        <w:right w:val="none" w:sz="0" w:space="0" w:color="auto"/>
      </w:divBdr>
    </w:div>
    <w:div w:id="361367518">
      <w:bodyDiv w:val="1"/>
      <w:marLeft w:val="0"/>
      <w:marRight w:val="0"/>
      <w:marTop w:val="0"/>
      <w:marBottom w:val="0"/>
      <w:divBdr>
        <w:top w:val="none" w:sz="0" w:space="0" w:color="auto"/>
        <w:left w:val="none" w:sz="0" w:space="0" w:color="auto"/>
        <w:bottom w:val="none" w:sz="0" w:space="0" w:color="auto"/>
        <w:right w:val="none" w:sz="0" w:space="0" w:color="auto"/>
      </w:divBdr>
    </w:div>
    <w:div w:id="376928131">
      <w:bodyDiv w:val="1"/>
      <w:marLeft w:val="0"/>
      <w:marRight w:val="0"/>
      <w:marTop w:val="0"/>
      <w:marBottom w:val="0"/>
      <w:divBdr>
        <w:top w:val="none" w:sz="0" w:space="0" w:color="auto"/>
        <w:left w:val="none" w:sz="0" w:space="0" w:color="auto"/>
        <w:bottom w:val="none" w:sz="0" w:space="0" w:color="auto"/>
        <w:right w:val="none" w:sz="0" w:space="0" w:color="auto"/>
      </w:divBdr>
    </w:div>
    <w:div w:id="414284252">
      <w:bodyDiv w:val="1"/>
      <w:marLeft w:val="0"/>
      <w:marRight w:val="0"/>
      <w:marTop w:val="0"/>
      <w:marBottom w:val="0"/>
      <w:divBdr>
        <w:top w:val="none" w:sz="0" w:space="0" w:color="auto"/>
        <w:left w:val="none" w:sz="0" w:space="0" w:color="auto"/>
        <w:bottom w:val="none" w:sz="0" w:space="0" w:color="auto"/>
        <w:right w:val="none" w:sz="0" w:space="0" w:color="auto"/>
      </w:divBdr>
    </w:div>
    <w:div w:id="509105802">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48310303">
      <w:bodyDiv w:val="1"/>
      <w:marLeft w:val="0"/>
      <w:marRight w:val="0"/>
      <w:marTop w:val="0"/>
      <w:marBottom w:val="0"/>
      <w:divBdr>
        <w:top w:val="none" w:sz="0" w:space="0" w:color="auto"/>
        <w:left w:val="none" w:sz="0" w:space="0" w:color="auto"/>
        <w:bottom w:val="none" w:sz="0" w:space="0" w:color="auto"/>
        <w:right w:val="none" w:sz="0" w:space="0" w:color="auto"/>
      </w:divBdr>
    </w:div>
    <w:div w:id="848569379">
      <w:bodyDiv w:val="1"/>
      <w:marLeft w:val="0"/>
      <w:marRight w:val="0"/>
      <w:marTop w:val="0"/>
      <w:marBottom w:val="0"/>
      <w:divBdr>
        <w:top w:val="none" w:sz="0" w:space="0" w:color="auto"/>
        <w:left w:val="none" w:sz="0" w:space="0" w:color="auto"/>
        <w:bottom w:val="none" w:sz="0" w:space="0" w:color="auto"/>
        <w:right w:val="none" w:sz="0" w:space="0" w:color="auto"/>
      </w:divBdr>
    </w:div>
    <w:div w:id="89885802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4770272">
      <w:bodyDiv w:val="1"/>
      <w:marLeft w:val="0"/>
      <w:marRight w:val="0"/>
      <w:marTop w:val="0"/>
      <w:marBottom w:val="0"/>
      <w:divBdr>
        <w:top w:val="none" w:sz="0" w:space="0" w:color="auto"/>
        <w:left w:val="none" w:sz="0" w:space="0" w:color="auto"/>
        <w:bottom w:val="none" w:sz="0" w:space="0" w:color="auto"/>
        <w:right w:val="none" w:sz="0" w:space="0" w:color="auto"/>
      </w:divBdr>
    </w:div>
    <w:div w:id="1278410889">
      <w:bodyDiv w:val="1"/>
      <w:marLeft w:val="0"/>
      <w:marRight w:val="0"/>
      <w:marTop w:val="0"/>
      <w:marBottom w:val="0"/>
      <w:divBdr>
        <w:top w:val="none" w:sz="0" w:space="0" w:color="auto"/>
        <w:left w:val="none" w:sz="0" w:space="0" w:color="auto"/>
        <w:bottom w:val="none" w:sz="0" w:space="0" w:color="auto"/>
        <w:right w:val="none" w:sz="0" w:space="0" w:color="auto"/>
      </w:divBdr>
      <w:divsChild>
        <w:div w:id="523598665">
          <w:marLeft w:val="-15"/>
          <w:marRight w:val="0"/>
          <w:marTop w:val="0"/>
          <w:marBottom w:val="0"/>
          <w:divBdr>
            <w:top w:val="none" w:sz="0" w:space="0" w:color="auto"/>
            <w:left w:val="none" w:sz="0" w:space="0" w:color="auto"/>
            <w:bottom w:val="none" w:sz="0" w:space="0" w:color="auto"/>
            <w:right w:val="none" w:sz="0" w:space="0" w:color="auto"/>
          </w:divBdr>
        </w:div>
      </w:divsChild>
    </w:div>
    <w:div w:id="1288849186">
      <w:bodyDiv w:val="1"/>
      <w:marLeft w:val="0"/>
      <w:marRight w:val="0"/>
      <w:marTop w:val="0"/>
      <w:marBottom w:val="0"/>
      <w:divBdr>
        <w:top w:val="none" w:sz="0" w:space="0" w:color="auto"/>
        <w:left w:val="none" w:sz="0" w:space="0" w:color="auto"/>
        <w:bottom w:val="none" w:sz="0" w:space="0" w:color="auto"/>
        <w:right w:val="none" w:sz="0" w:space="0" w:color="auto"/>
      </w:divBdr>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
    <w:div w:id="1433352483">
      <w:bodyDiv w:val="1"/>
      <w:marLeft w:val="0"/>
      <w:marRight w:val="0"/>
      <w:marTop w:val="0"/>
      <w:marBottom w:val="0"/>
      <w:divBdr>
        <w:top w:val="none" w:sz="0" w:space="0" w:color="auto"/>
        <w:left w:val="none" w:sz="0" w:space="0" w:color="auto"/>
        <w:bottom w:val="none" w:sz="0" w:space="0" w:color="auto"/>
        <w:right w:val="none" w:sz="0" w:space="0" w:color="auto"/>
      </w:divBdr>
    </w:div>
    <w:div w:id="14726761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37621525">
      <w:bodyDiv w:val="1"/>
      <w:marLeft w:val="0"/>
      <w:marRight w:val="0"/>
      <w:marTop w:val="0"/>
      <w:marBottom w:val="0"/>
      <w:divBdr>
        <w:top w:val="none" w:sz="0" w:space="0" w:color="auto"/>
        <w:left w:val="none" w:sz="0" w:space="0" w:color="auto"/>
        <w:bottom w:val="none" w:sz="0" w:space="0" w:color="auto"/>
        <w:right w:val="none" w:sz="0" w:space="0" w:color="auto"/>
      </w:divBdr>
    </w:div>
    <w:div w:id="1743065745">
      <w:bodyDiv w:val="1"/>
      <w:marLeft w:val="0"/>
      <w:marRight w:val="0"/>
      <w:marTop w:val="0"/>
      <w:marBottom w:val="0"/>
      <w:divBdr>
        <w:top w:val="none" w:sz="0" w:space="0" w:color="auto"/>
        <w:left w:val="none" w:sz="0" w:space="0" w:color="auto"/>
        <w:bottom w:val="none" w:sz="0" w:space="0" w:color="auto"/>
        <w:right w:val="none" w:sz="0" w:space="0" w:color="auto"/>
      </w:divBdr>
    </w:div>
    <w:div w:id="18734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maths.co.uk" TargetMode="External"/><Relationship Id="rId21" Type="http://schemas.openxmlformats.org/officeDocument/2006/relationships/hyperlink" Target="https://senecalearning.com/en-GB/" TargetMode="External"/><Relationship Id="rId42" Type="http://schemas.openxmlformats.org/officeDocument/2006/relationships/hyperlink" Target="http://www.GCSEPod.com" TargetMode="External"/><Relationship Id="rId47" Type="http://schemas.openxmlformats.org/officeDocument/2006/relationships/hyperlink" Target="https://www.languagenut.com/en-gb/" TargetMode="External"/><Relationship Id="rId63" Type="http://schemas.openxmlformats.org/officeDocument/2006/relationships/hyperlink" Target="https://www.photoawards.com" TargetMode="External"/><Relationship Id="rId68" Type="http://schemas.openxmlformats.org/officeDocument/2006/relationships/hyperlink" Target="https://www.youtube.com/results?search_query=bbc+teach+religious+studies" TargetMode="External"/><Relationship Id="rId84" Type="http://schemas.openxmlformats.org/officeDocument/2006/relationships/hyperlink" Target="https://www.bbc.co.uk/bitesize/examspecs/zcbchv4" TargetMode="External"/><Relationship Id="rId89" Type="http://schemas.openxmlformats.org/officeDocument/2006/relationships/hyperlink" Target="http://www.emaths.org/"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mathsapp.pixl.org.uk/" TargetMode="External"/><Relationship Id="rId107" Type="http://schemas.openxmlformats.org/officeDocument/2006/relationships/hyperlink" Target="https://www.aqa.org.uk/qualifications" TargetMode="External"/><Relationship Id="rId11" Type="http://schemas.openxmlformats.org/officeDocument/2006/relationships/image" Target="https://lh7-rt.googleusercontent.com/docsz/AD_4nXfxbLf-R65i1_xmnLNwkvjGEHvGfWA8CIHaqm4WcJccFx8WRErNLn3Y-6BRHDM4s2jpIezWiz7H7pGU6jz9Rq4YFre6ijbfKE6BJEQTbj-dtAKkZvytmnx2GuqQFfY3VlMfYJcZVsCwjs8gL_bOkFL3UckV?key=PDxcCRO64oLrriAPUartFw" TargetMode="External"/><Relationship Id="rId24" Type="http://schemas.openxmlformats.org/officeDocument/2006/relationships/hyperlink" Target="http://www.emaths.co.uk/" TargetMode="External"/><Relationship Id="rId32" Type="http://schemas.openxmlformats.org/officeDocument/2006/relationships/hyperlink" Target="http://www.cambridgegcsecomputing.org/" TargetMode="External"/><Relationship Id="rId37" Type="http://schemas.openxmlformats.org/officeDocument/2006/relationships/hyperlink" Target="https://mrhart.business/" TargetMode="External"/><Relationship Id="rId40" Type="http://schemas.openxmlformats.org/officeDocument/2006/relationships/hyperlink" Target="http://www.bbc.co.uk/schools/gcsebitesize/geography/" TargetMode="External"/><Relationship Id="rId45" Type="http://schemas.openxmlformats.org/officeDocument/2006/relationships/hyperlink" Target="http://www.memrise.co.uk" TargetMode="External"/><Relationship Id="rId53" Type="http://schemas.openxmlformats.org/officeDocument/2006/relationships/hyperlink" Target="https://www.ncfe.org.uk" TargetMode="External"/><Relationship Id="rId58" Type="http://schemas.openxmlformats.org/officeDocument/2006/relationships/hyperlink" Target="http://www.pinterest.com/" TargetMode="External"/><Relationship Id="rId66" Type="http://schemas.openxmlformats.org/officeDocument/2006/relationships/hyperlink" Target="https://www.wjec.co.uk/qualifications/art-and-design-gcse/" TargetMode="External"/><Relationship Id="rId74" Type="http://schemas.openxmlformats.org/officeDocument/2006/relationships/hyperlink" Target="http://www.tate.org.uk/visit/tate-modern" TargetMode="External"/><Relationship Id="rId79" Type="http://schemas.openxmlformats.org/officeDocument/2006/relationships/hyperlink" Target="https://englishapp.pixl.org.uk/" TargetMode="External"/><Relationship Id="rId87" Type="http://schemas.openxmlformats.org/officeDocument/2006/relationships/hyperlink" Target="https://www.mathsgenie.co.uk/gcse.html" TargetMode="External"/><Relationship Id="rId102" Type="http://schemas.openxmlformats.org/officeDocument/2006/relationships/hyperlink" Target="http://www.python.org" TargetMode="External"/><Relationship Id="rId110" Type="http://schemas.openxmlformats.org/officeDocument/2006/relationships/hyperlink" Target="https://www.ocr.org.uk/qualifications/gcse/" TargetMode="External"/><Relationship Id="rId5" Type="http://schemas.openxmlformats.org/officeDocument/2006/relationships/settings" Target="settings.xml"/><Relationship Id="rId61" Type="http://schemas.openxmlformats.org/officeDocument/2006/relationships/hyperlink" Target="http://expertphotography.com/" TargetMode="External"/><Relationship Id="rId82" Type="http://schemas.openxmlformats.org/officeDocument/2006/relationships/hyperlink" Target="https://vocab.pixl.org.uk/Vocabulary.html" TargetMode="External"/><Relationship Id="rId90" Type="http://schemas.openxmlformats.org/officeDocument/2006/relationships/hyperlink" Target="http://www.mymaths.co.uk/" TargetMode="External"/><Relationship Id="rId95" Type="http://schemas.openxmlformats.org/officeDocument/2006/relationships/hyperlink" Target="https://www.duolingo.com/" TargetMode="External"/><Relationship Id="rId19" Type="http://schemas.openxmlformats.org/officeDocument/2006/relationships/hyperlink" Target="https://www.bbc.co.uk/bitesize/levels/z98jmp3" TargetMode="External"/><Relationship Id="rId14" Type="http://schemas.openxmlformats.org/officeDocument/2006/relationships/diagramData" Target="diagrams/data1.xml"/><Relationship Id="rId22" Type="http://schemas.openxmlformats.org/officeDocument/2006/relationships/hyperlink" Target="http://www.aqa.org.uk/subjects/english" TargetMode="External"/><Relationship Id="rId27" Type="http://schemas.openxmlformats.org/officeDocument/2006/relationships/hyperlink" Target="http://www.gcsemathspastpapers.com/" TargetMode="External"/><Relationship Id="rId30" Type="http://schemas.openxmlformats.org/officeDocument/2006/relationships/hyperlink" Target="http://www.cambridgegcsecomputing.org/" TargetMode="External"/><Relationship Id="rId35" Type="http://schemas.openxmlformats.org/officeDocument/2006/relationships/hyperlink" Target="Http://www.businessstudiesonline.co.uk/gcsebusiness/activities/activitymenu.htm" TargetMode="External"/><Relationship Id="rId43" Type="http://schemas.openxmlformats.org/officeDocument/2006/relationships/hyperlink" Target="http://www.bbc.co.uk/education/subjects/zj26n39" TargetMode="External"/><Relationship Id="rId48" Type="http://schemas.openxmlformats.org/officeDocument/2006/relationships/hyperlink" Target="https://www.musictheory.net/" TargetMode="External"/><Relationship Id="rId56" Type="http://schemas.openxmlformats.org/officeDocument/2006/relationships/hyperlink" Target="file:///C:\Users\mlarner\Downloads\www.youtube.com\c\theschoolofphotography" TargetMode="External"/><Relationship Id="rId64" Type="http://schemas.openxmlformats.org/officeDocument/2006/relationships/hyperlink" Target="https://www.technologystudent.com/" TargetMode="External"/><Relationship Id="rId69" Type="http://schemas.openxmlformats.org/officeDocument/2006/relationships/hyperlink" Target="https://www.bbc.co.uk/bitesize/subjects/zmyb4wx" TargetMode="External"/><Relationship Id="rId77" Type="http://schemas.openxmlformats.org/officeDocument/2006/relationships/hyperlink" Target="https://mathsapp.pixl.org.uk" TargetMode="External"/><Relationship Id="rId100" Type="http://schemas.openxmlformats.org/officeDocument/2006/relationships/hyperlink" Target="https://www.youtube.com/playlist?list=PLCiOXwirraUAvkTPDWeeSqAKty3LAG37-" TargetMode="External"/><Relationship Id="rId105" Type="http://schemas.openxmlformats.org/officeDocument/2006/relationships/hyperlink" Target="https://collins.co.uk/pages/revision-collins-gcse-revision-flashcards-resources" TargetMode="External"/><Relationship Id="rId8" Type="http://schemas.openxmlformats.org/officeDocument/2006/relationships/endnotes" Target="endnotes.xml"/><Relationship Id="rId51" Type="http://schemas.openxmlformats.org/officeDocument/2006/relationships/hyperlink" Target="https://www.aqa.org.uk/subjects/physical-education" TargetMode="External"/><Relationship Id="rId72" Type="http://schemas.openxmlformats.org/officeDocument/2006/relationships/hyperlink" Target="https://quizlet.com/subject/eduqas-gcse-sociology/" TargetMode="External"/><Relationship Id="rId80" Type="http://schemas.openxmlformats.org/officeDocument/2006/relationships/hyperlink" Target="https://geographyapp.pixl.org.uk/" TargetMode="External"/><Relationship Id="rId85" Type="http://schemas.openxmlformats.org/officeDocument/2006/relationships/hyperlink" Target="https://www.bbc.co.uk/bitesize/examspecs/zxqncwx" TargetMode="External"/><Relationship Id="rId93" Type="http://schemas.openxmlformats.org/officeDocument/2006/relationships/hyperlink" Target="https://www.memrise.com/" TargetMode="External"/><Relationship Id="rId98" Type="http://schemas.openxmlformats.org/officeDocument/2006/relationships/hyperlink" Target="https://www.kerboodle.com" TargetMode="Externa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hyperlink" Target="http://www.emaths.org/" TargetMode="External"/><Relationship Id="rId33" Type="http://schemas.openxmlformats.org/officeDocument/2006/relationships/hyperlink" Target="http://www.educake.co.uk" TargetMode="External"/><Relationship Id="rId38" Type="http://schemas.openxmlformats.org/officeDocument/2006/relationships/hyperlink" Target="https://www.bbc.co.uk/bitesize/subjects/zpsvr82" TargetMode="External"/><Relationship Id="rId46" Type="http://schemas.openxmlformats.org/officeDocument/2006/relationships/hyperlink" Target="http://www.quizlet.com" TargetMode="External"/><Relationship Id="rId59" Type="http://schemas.openxmlformats.org/officeDocument/2006/relationships/hyperlink" Target="http://photofocus.com/" TargetMode="External"/><Relationship Id="rId67" Type="http://schemas.openxmlformats.org/officeDocument/2006/relationships/hyperlink" Target="http://www.doddlelearn.co.uk" TargetMode="External"/><Relationship Id="rId103" Type="http://schemas.openxmlformats.org/officeDocument/2006/relationships/hyperlink" Target="http://www.businessed.co.uk/index.php/home/activities/gcse-activities/edexcel-gcse-activities" TargetMode="External"/><Relationship Id="rId108" Type="http://schemas.openxmlformats.org/officeDocument/2006/relationships/hyperlink" Target="https://www.ncfe.org.uk" TargetMode="External"/><Relationship Id="rId20" Type="http://schemas.openxmlformats.org/officeDocument/2006/relationships/hyperlink" Target="https://www.youtube.com/user/mrbruff" TargetMode="External"/><Relationship Id="rId41" Type="http://schemas.openxmlformats.org/officeDocument/2006/relationships/hyperlink" Target="https://geographyapp.pixl.org.uk/" TargetMode="External"/><Relationship Id="rId54" Type="http://schemas.openxmlformats.org/officeDocument/2006/relationships/hyperlink" Target="http://www.gcsepod.com" TargetMode="External"/><Relationship Id="rId62" Type="http://schemas.openxmlformats.org/officeDocument/2006/relationships/hyperlink" Target="https://www.britishphotographyawards.org" TargetMode="External"/><Relationship Id="rId70" Type="http://schemas.openxmlformats.org/officeDocument/2006/relationships/hyperlink" Target="https://www.aqa.org.uk/subjects/religious-studies/gcse/religious-studies-a-8062" TargetMode="External"/><Relationship Id="rId75" Type="http://schemas.openxmlformats.org/officeDocument/2006/relationships/hyperlink" Target="http://www.vogue.com/fashion-shows" TargetMode="External"/><Relationship Id="rId83" Type="http://schemas.openxmlformats.org/officeDocument/2006/relationships/hyperlink" Target="https://www.youtube.com/user/mrbruff" TargetMode="External"/><Relationship Id="rId88" Type="http://schemas.openxmlformats.org/officeDocument/2006/relationships/hyperlink" Target="http://www.emaths.co.uk/" TargetMode="External"/><Relationship Id="rId91" Type="http://schemas.openxmlformats.org/officeDocument/2006/relationships/hyperlink" Target="http://www.gcsemathspastpapers.com/" TargetMode="External"/><Relationship Id="rId96" Type="http://schemas.openxmlformats.org/officeDocument/2006/relationships/hyperlink" Target="https://www.doddlelearn.co.u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bbc.co.uk/schools/gcsebitesize" TargetMode="External"/><Relationship Id="rId28" Type="http://schemas.openxmlformats.org/officeDocument/2006/relationships/hyperlink" Target="http://ngfl.gov.org/" TargetMode="External"/><Relationship Id="rId36" Type="http://schemas.openxmlformats.org/officeDocument/2006/relationships/hyperlink" Target="https://www.qualhub.co.uk/qualification-search/qualification-detail/ncfe-level-12-technical-award-in-business-and-enterprise-5161" TargetMode="External"/><Relationship Id="rId49" Type="http://schemas.openxmlformats.org/officeDocument/2006/relationships/hyperlink" Target="https://www.musictheory.net/" TargetMode="External"/><Relationship Id="rId57" Type="http://schemas.openxmlformats.org/officeDocument/2006/relationships/hyperlink" Target="http://www.bbc.co.uk/schools/gcsebitesize/art/" TargetMode="External"/><Relationship Id="rId106" Type="http://schemas.openxmlformats.org/officeDocument/2006/relationships/hyperlink" Target="https://www.bbc.com/education/levels/z98jmp3" TargetMode="External"/><Relationship Id="rId10" Type="http://schemas.openxmlformats.org/officeDocument/2006/relationships/image" Target="media/image2.png"/><Relationship Id="rId31" Type="http://schemas.openxmlformats.org/officeDocument/2006/relationships/hyperlink" Target="http://www.educake.co.uk" TargetMode="External"/><Relationship Id="rId44" Type="http://schemas.openxmlformats.org/officeDocument/2006/relationships/hyperlink" Target="http://www.linguascope.co.uk" TargetMode="External"/><Relationship Id="rId52" Type="http://schemas.openxmlformats.org/officeDocument/2006/relationships/hyperlink" Target="https://www.bbc.co.uk/bitesize/guides" TargetMode="External"/><Relationship Id="rId60" Type="http://schemas.openxmlformats.org/officeDocument/2006/relationships/hyperlink" Target="https://www.flickr.com" TargetMode="External"/><Relationship Id="rId65" Type="http://schemas.openxmlformats.org/officeDocument/2006/relationships/hyperlink" Target="https://www.bbc.co.uk/bitesize/subjects/zvg4d2p" TargetMode="External"/><Relationship Id="rId73" Type="http://schemas.openxmlformats.org/officeDocument/2006/relationships/hyperlink" Target="https://www.vam.ac.uk/" TargetMode="External"/><Relationship Id="rId78" Type="http://schemas.openxmlformats.org/officeDocument/2006/relationships/hyperlink" Target="https://timestable.pixl.org.uk/" TargetMode="External"/><Relationship Id="rId81" Type="http://schemas.openxmlformats.org/officeDocument/2006/relationships/hyperlink" Target="https://historyapp.pixl.org.uk/" TargetMode="External"/><Relationship Id="rId86" Type="http://schemas.openxmlformats.org/officeDocument/2006/relationships/hyperlink" Target="https://vle.mathswatch.co.uk" TargetMode="External"/><Relationship Id="rId94" Type="http://schemas.openxmlformats.org/officeDocument/2006/relationships/hyperlink" Target="https://www.linguascope.com/" TargetMode="External"/><Relationship Id="rId99" Type="http://schemas.openxmlformats.org/officeDocument/2006/relationships/hyperlink" Target="https://www.cambridgegcsecomputing.org/" TargetMode="External"/><Relationship Id="rId101" Type="http://schemas.openxmlformats.org/officeDocument/2006/relationships/hyperlink" Target="https://drive.google.com/drive/folders/1uRkK-0NjxZuPnEx_VY52HqjZh3r_SB1P?usp=sharing"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4.png"/><Relationship Id="rId18" Type="http://schemas.microsoft.com/office/2007/relationships/diagramDrawing" Target="diagrams/drawing1.xml"/><Relationship Id="rId39" Type="http://schemas.openxmlformats.org/officeDocument/2006/relationships/hyperlink" Target="http://www.bbc.co.uk/education/subjects/zbckjxs" TargetMode="External"/><Relationship Id="rId109" Type="http://schemas.openxmlformats.org/officeDocument/2006/relationships/hyperlink" Target="https://qualifications.pearson.com/en/qualifications/edexcel-gcses.html" TargetMode="External"/><Relationship Id="rId34" Type="http://schemas.openxmlformats.org/officeDocument/2006/relationships/hyperlink" Target="http://www.python.org" TargetMode="External"/><Relationship Id="rId50" Type="http://schemas.openxmlformats.org/officeDocument/2006/relationships/hyperlink" Target="https://www.youtube.com/user/MusicTechHelpGuy" TargetMode="External"/><Relationship Id="rId55" Type="http://schemas.openxmlformats.org/officeDocument/2006/relationships/hyperlink" Target="http://www.theschoolofphotography.com" TargetMode="External"/><Relationship Id="rId76" Type="http://schemas.openxmlformats.org/officeDocument/2006/relationships/hyperlink" Target="https://www.gcsepod.com/" TargetMode="External"/><Relationship Id="rId97" Type="http://schemas.openxmlformats.org/officeDocument/2006/relationships/hyperlink" Target="https://www.educake.co.uk/" TargetMode="External"/><Relationship Id="rId104" Type="http://schemas.openxmlformats.org/officeDocument/2006/relationships/hyperlink" Target="http://www.businessstudiesonline.co.uk/gcsebusiness/activities/activitymenu.htm" TargetMode="External"/><Relationship Id="rId7" Type="http://schemas.openxmlformats.org/officeDocument/2006/relationships/footnotes" Target="footnotes.xml"/><Relationship Id="rId71" Type="http://schemas.openxmlformats.org/officeDocument/2006/relationships/hyperlink" Target="http://www.gojimo.com/gcse-sociology-revision/" TargetMode="External"/><Relationship Id="rId92" Type="http://schemas.openxmlformats.org/officeDocument/2006/relationships/hyperlink" Target="https://www.languagenu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ayi\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97064-4903-43B9-9E7D-2DCE548D8DFA}"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08B482D-575E-4A93-92FB-1295B0A68D1D}">
      <dgm:prSet phldrT="[Text]" custT="1"/>
      <dgm:spPr/>
      <dgm:t>
        <a:bodyPr/>
        <a:lstStyle/>
        <a:p>
          <a:r>
            <a:rPr lang="en-GB" sz="1100" b="1">
              <a:latin typeface="Consolas" panose="020B0609020204030204" pitchFamily="49" charset="0"/>
              <a:cs typeface="Consolas" panose="020B0609020204030204" pitchFamily="49" charset="0"/>
            </a:rPr>
            <a:t>Take an Interest</a:t>
          </a:r>
        </a:p>
      </dgm:t>
    </dgm:pt>
    <dgm:pt modelId="{7A573A2F-30F5-4C27-87A8-0BAD7A177D3B}" type="parTrans" cxnId="{319A06A1-C083-4D30-A336-A8E7F517325D}">
      <dgm:prSet/>
      <dgm:spPr/>
      <dgm:t>
        <a:bodyPr/>
        <a:lstStyle/>
        <a:p>
          <a:endParaRPr lang="en-GB" sz="2800">
            <a:latin typeface="Calibri Light" panose="020F0302020204030204" pitchFamily="34" charset="0"/>
          </a:endParaRPr>
        </a:p>
      </dgm:t>
    </dgm:pt>
    <dgm:pt modelId="{BB8D864B-BCD8-4744-9D9C-FBC5E330E8C9}" type="sibTrans" cxnId="{319A06A1-C083-4D30-A336-A8E7F517325D}">
      <dgm:prSet/>
      <dgm:spPr/>
      <dgm:t>
        <a:bodyPr/>
        <a:lstStyle/>
        <a:p>
          <a:endParaRPr lang="en-GB" sz="2800">
            <a:latin typeface="Calibri Light" panose="020F0302020204030204" pitchFamily="34" charset="0"/>
          </a:endParaRPr>
        </a:p>
      </dgm:t>
    </dgm:pt>
    <dgm:pt modelId="{69F4760B-1B50-4FD4-BA1F-11214ECD2F1A}">
      <dgm:prSet phldrT="[Text]" custT="1"/>
      <dgm:spPr/>
      <dgm:t>
        <a:bodyPr/>
        <a:lstStyle/>
        <a:p>
          <a:r>
            <a:rPr lang="en-GB" sz="1100" b="1">
              <a:latin typeface="Consolas" panose="020B0609020204030204" pitchFamily="49" charset="0"/>
              <a:cs typeface="Consolas" panose="020B0609020204030204" pitchFamily="49" charset="0"/>
            </a:rPr>
            <a:t>Target Grades</a:t>
          </a:r>
        </a:p>
      </dgm:t>
    </dgm:pt>
    <dgm:pt modelId="{69692A0D-AE38-42CF-87DE-F0E1044F34BA}" type="parTrans" cxnId="{2C6A145E-20BC-4502-97CC-E5CF4FEF40B9}">
      <dgm:prSet/>
      <dgm:spPr/>
      <dgm:t>
        <a:bodyPr/>
        <a:lstStyle/>
        <a:p>
          <a:endParaRPr lang="en-GB" sz="2800">
            <a:latin typeface="Calibri Light" panose="020F0302020204030204" pitchFamily="34" charset="0"/>
          </a:endParaRPr>
        </a:p>
      </dgm:t>
    </dgm:pt>
    <dgm:pt modelId="{318008F1-8336-4F4B-9B86-A9D7986C913A}" type="sibTrans" cxnId="{2C6A145E-20BC-4502-97CC-E5CF4FEF40B9}">
      <dgm:prSet/>
      <dgm:spPr/>
      <dgm:t>
        <a:bodyPr/>
        <a:lstStyle/>
        <a:p>
          <a:endParaRPr lang="en-GB" sz="2800">
            <a:latin typeface="Calibri Light" panose="020F0302020204030204" pitchFamily="34" charset="0"/>
          </a:endParaRPr>
        </a:p>
      </dgm:t>
    </dgm:pt>
    <dgm:pt modelId="{A3E194AB-89DB-4331-B25F-BE2E1813EE3A}">
      <dgm:prSet phldrT="[Text]" custT="1"/>
      <dgm:spPr/>
      <dgm:t>
        <a:bodyPr/>
        <a:lstStyle/>
        <a:p>
          <a:r>
            <a:rPr lang="en-GB" sz="1100" b="1">
              <a:latin typeface="Consolas" panose="020B0609020204030204" pitchFamily="49" charset="0"/>
              <a:cs typeface="Consolas" panose="020B0609020204030204" pitchFamily="49" charset="0"/>
            </a:rPr>
            <a:t>Incentives and Rewards</a:t>
          </a:r>
        </a:p>
      </dgm:t>
    </dgm:pt>
    <dgm:pt modelId="{6AC6BC8F-D43D-4BA0-BE5D-5252882250B0}" type="parTrans" cxnId="{5930599D-E353-4BC2-B83D-27ADFF8F3004}">
      <dgm:prSet/>
      <dgm:spPr/>
      <dgm:t>
        <a:bodyPr/>
        <a:lstStyle/>
        <a:p>
          <a:endParaRPr lang="en-GB" sz="2800">
            <a:latin typeface="Calibri Light" panose="020F0302020204030204" pitchFamily="34" charset="0"/>
          </a:endParaRPr>
        </a:p>
      </dgm:t>
    </dgm:pt>
    <dgm:pt modelId="{47806F18-C6B9-41D6-80BF-A13386F6E81B}" type="sibTrans" cxnId="{5930599D-E353-4BC2-B83D-27ADFF8F3004}">
      <dgm:prSet/>
      <dgm:spPr/>
      <dgm:t>
        <a:bodyPr/>
        <a:lstStyle/>
        <a:p>
          <a:endParaRPr lang="en-GB" sz="2800">
            <a:latin typeface="Calibri Light" panose="020F0302020204030204" pitchFamily="34" charset="0"/>
          </a:endParaRPr>
        </a:p>
      </dgm:t>
    </dgm:pt>
    <dgm:pt modelId="{7AC89939-9F4E-4A16-9B9F-8865EC1C3FD9}">
      <dgm:prSet custT="1"/>
      <dgm:spPr/>
      <dgm:t>
        <a:bodyPr/>
        <a:lstStyle/>
        <a:p>
          <a:r>
            <a:rPr lang="en-GB" sz="1100" b="1">
              <a:latin typeface="Consolas" panose="020B0609020204030204" pitchFamily="49" charset="0"/>
              <a:cs typeface="Consolas" panose="020B0609020204030204" pitchFamily="49" charset="0"/>
            </a:rPr>
            <a:t>Help them make a start</a:t>
          </a:r>
        </a:p>
      </dgm:t>
    </dgm:pt>
    <dgm:pt modelId="{DEE7AA6E-1E3F-44D3-8CE2-E38FE0ABB28E}" type="parTrans" cxnId="{60834674-AB2B-42AA-A153-4496B9EC50EF}">
      <dgm:prSet/>
      <dgm:spPr/>
      <dgm:t>
        <a:bodyPr/>
        <a:lstStyle/>
        <a:p>
          <a:endParaRPr lang="en-GB" sz="2800">
            <a:latin typeface="Calibri Light" panose="020F0302020204030204" pitchFamily="34" charset="0"/>
          </a:endParaRPr>
        </a:p>
      </dgm:t>
    </dgm:pt>
    <dgm:pt modelId="{F95EB9F2-206C-4511-829E-53F3A3519013}" type="sibTrans" cxnId="{60834674-AB2B-42AA-A153-4496B9EC50EF}">
      <dgm:prSet/>
      <dgm:spPr/>
      <dgm:t>
        <a:bodyPr/>
        <a:lstStyle/>
        <a:p>
          <a:endParaRPr lang="en-GB" sz="2800">
            <a:latin typeface="Calibri Light" panose="020F0302020204030204" pitchFamily="34" charset="0"/>
          </a:endParaRPr>
        </a:p>
      </dgm:t>
    </dgm:pt>
    <dgm:pt modelId="{84FBCC75-0D5A-495D-8A85-49F18ECFAF58}">
      <dgm:prSet custT="1"/>
      <dgm:spPr/>
      <dgm:t>
        <a:bodyPr/>
        <a:lstStyle/>
        <a:p>
          <a:r>
            <a:rPr lang="en-GB" sz="1100" b="1">
              <a:latin typeface="Consolas" panose="020B0609020204030204" pitchFamily="49" charset="0"/>
              <a:cs typeface="Consolas" panose="020B0609020204030204" pitchFamily="49" charset="0"/>
            </a:rPr>
            <a:t>Revision</a:t>
          </a:r>
        </a:p>
      </dgm:t>
    </dgm:pt>
    <dgm:pt modelId="{4B7029A6-75B1-4F8F-B1BF-F493FC52918B}" type="parTrans" cxnId="{8E9EC87D-C143-4069-A901-D45D62CEE19C}">
      <dgm:prSet/>
      <dgm:spPr/>
      <dgm:t>
        <a:bodyPr/>
        <a:lstStyle/>
        <a:p>
          <a:endParaRPr lang="en-GB" sz="2800">
            <a:latin typeface="Calibri Light" panose="020F0302020204030204" pitchFamily="34" charset="0"/>
          </a:endParaRPr>
        </a:p>
      </dgm:t>
    </dgm:pt>
    <dgm:pt modelId="{BF6A714B-25E4-444D-87F5-6E1D920B321E}" type="sibTrans" cxnId="{8E9EC87D-C143-4069-A901-D45D62CEE19C}">
      <dgm:prSet/>
      <dgm:spPr/>
      <dgm:t>
        <a:bodyPr/>
        <a:lstStyle/>
        <a:p>
          <a:endParaRPr lang="en-GB" sz="2800">
            <a:latin typeface="Calibri Light" panose="020F0302020204030204" pitchFamily="34" charset="0"/>
          </a:endParaRPr>
        </a:p>
      </dgm:t>
    </dgm:pt>
    <dgm:pt modelId="{CF14F432-02D0-42F3-9765-450154AB92B8}">
      <dgm:prSet custT="1"/>
      <dgm:spPr/>
      <dgm:t>
        <a:bodyPr/>
        <a:lstStyle/>
        <a:p>
          <a:r>
            <a:rPr lang="en-GB" sz="1100" b="1">
              <a:latin typeface="Consolas" panose="020B0609020204030204" pitchFamily="49" charset="0"/>
              <a:cs typeface="Consolas" panose="020B0609020204030204" pitchFamily="49" charset="0"/>
            </a:rPr>
            <a:t>Healthy Lifestyle</a:t>
          </a:r>
        </a:p>
      </dgm:t>
    </dgm:pt>
    <dgm:pt modelId="{CF269EC0-04FE-4765-9EF1-5D7A1C7D8165}" type="parTrans" cxnId="{C370237A-E3A9-4693-8673-AC3AEF7ACA89}">
      <dgm:prSet/>
      <dgm:spPr/>
      <dgm:t>
        <a:bodyPr/>
        <a:lstStyle/>
        <a:p>
          <a:endParaRPr lang="en-GB" sz="2800">
            <a:latin typeface="Calibri Light" panose="020F0302020204030204" pitchFamily="34" charset="0"/>
          </a:endParaRPr>
        </a:p>
      </dgm:t>
    </dgm:pt>
    <dgm:pt modelId="{52AA1837-129A-4047-9311-9A6C80DC59D7}" type="sibTrans" cxnId="{C370237A-E3A9-4693-8673-AC3AEF7ACA89}">
      <dgm:prSet/>
      <dgm:spPr/>
      <dgm:t>
        <a:bodyPr/>
        <a:lstStyle/>
        <a:p>
          <a:endParaRPr lang="en-GB" sz="2800">
            <a:latin typeface="Calibri Light" panose="020F0302020204030204" pitchFamily="34" charset="0"/>
          </a:endParaRPr>
        </a:p>
      </dgm:t>
    </dgm:pt>
    <dgm:pt modelId="{9D49380E-DF26-4AE2-88B9-A6DD3AD720F2}">
      <dgm:prSet custT="1"/>
      <dgm:spPr/>
      <dgm:t>
        <a:bodyPr/>
        <a:lstStyle/>
        <a:p>
          <a:r>
            <a:rPr lang="en-GB" sz="11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dgm:t>
    </dgm:pt>
    <dgm:pt modelId="{E108C7E7-FBBB-447E-9223-3F0891C8A012}" type="parTrans" cxnId="{A3E18F0C-E4FF-47BB-A246-E382715216FA}">
      <dgm:prSet/>
      <dgm:spPr/>
      <dgm:t>
        <a:bodyPr/>
        <a:lstStyle/>
        <a:p>
          <a:endParaRPr lang="en-GB" sz="2800">
            <a:latin typeface="Calibri Light" panose="020F0302020204030204" pitchFamily="34" charset="0"/>
          </a:endParaRPr>
        </a:p>
      </dgm:t>
    </dgm:pt>
    <dgm:pt modelId="{ED540E5E-83BD-408A-B623-AD69DCB87BFA}" type="sibTrans" cxnId="{A3E18F0C-E4FF-47BB-A246-E382715216FA}">
      <dgm:prSet/>
      <dgm:spPr/>
      <dgm:t>
        <a:bodyPr/>
        <a:lstStyle/>
        <a:p>
          <a:endParaRPr lang="en-GB" sz="2800">
            <a:latin typeface="Calibri Light" panose="020F0302020204030204" pitchFamily="34" charset="0"/>
          </a:endParaRPr>
        </a:p>
      </dgm:t>
    </dgm:pt>
    <dgm:pt modelId="{3405E902-C98A-436A-8642-633787E6D439}">
      <dgm:prSet custT="1"/>
      <dgm:spPr/>
      <dgm:t>
        <a:bodyPr/>
        <a:lstStyle/>
        <a:p>
          <a:r>
            <a:rPr lang="en-GB" sz="1100">
              <a:latin typeface="Calibri Light" panose="020F0302020204030204" pitchFamily="34" charset="0"/>
            </a:rPr>
            <a:t>Every student is set a target grade for each subject and you can find these on their progress check. This grade is what they are capable of achieving as a minimum.</a:t>
          </a:r>
        </a:p>
      </dgm:t>
    </dgm:pt>
    <dgm:pt modelId="{1E244389-A80A-4B42-AFEF-92CAAA718A95}" type="parTrans" cxnId="{53AC929F-EEAC-4C05-86A6-7A26AC8EFD82}">
      <dgm:prSet/>
      <dgm:spPr/>
      <dgm:t>
        <a:bodyPr/>
        <a:lstStyle/>
        <a:p>
          <a:endParaRPr lang="en-GB" sz="2800">
            <a:latin typeface="Calibri Light" panose="020F0302020204030204" pitchFamily="34" charset="0"/>
          </a:endParaRPr>
        </a:p>
      </dgm:t>
    </dgm:pt>
    <dgm:pt modelId="{DAFC01E9-82FC-4AEB-B24D-6DC11CC62B29}" type="sibTrans" cxnId="{53AC929F-EEAC-4C05-86A6-7A26AC8EFD82}">
      <dgm:prSet/>
      <dgm:spPr/>
      <dgm:t>
        <a:bodyPr/>
        <a:lstStyle/>
        <a:p>
          <a:endParaRPr lang="en-GB" sz="2800">
            <a:latin typeface="Calibri Light" panose="020F0302020204030204" pitchFamily="34" charset="0"/>
          </a:endParaRPr>
        </a:p>
      </dgm:t>
    </dgm:pt>
    <dgm:pt modelId="{FEE406BD-469D-4721-B530-336CDE2559F6}">
      <dgm:prSet custT="1"/>
      <dgm:spPr/>
      <dgm:t>
        <a:bodyPr/>
        <a:lstStyle/>
        <a:p>
          <a:r>
            <a:rPr lang="en-GB" sz="11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dgm:t>
    </dgm:pt>
    <dgm:pt modelId="{E139FC68-1774-4E25-B1D8-D419FDFA8351}" type="parTrans" cxnId="{6F49B829-8B19-48B3-A403-3441B83F3CAD}">
      <dgm:prSet/>
      <dgm:spPr/>
      <dgm:t>
        <a:bodyPr/>
        <a:lstStyle/>
        <a:p>
          <a:endParaRPr lang="en-GB" sz="2800">
            <a:latin typeface="Calibri Light" panose="020F0302020204030204" pitchFamily="34" charset="0"/>
          </a:endParaRPr>
        </a:p>
      </dgm:t>
    </dgm:pt>
    <dgm:pt modelId="{B1141C01-D898-415D-90F2-4125058E7AE6}" type="sibTrans" cxnId="{6F49B829-8B19-48B3-A403-3441B83F3CAD}">
      <dgm:prSet/>
      <dgm:spPr/>
      <dgm:t>
        <a:bodyPr/>
        <a:lstStyle/>
        <a:p>
          <a:endParaRPr lang="en-GB" sz="2800">
            <a:latin typeface="Calibri Light" panose="020F0302020204030204" pitchFamily="34" charset="0"/>
          </a:endParaRPr>
        </a:p>
      </dgm:t>
    </dgm:pt>
    <dgm:pt modelId="{A845B339-0700-4532-AC3B-203E2261E5A6}">
      <dgm:prSet custT="1"/>
      <dgm:spPr/>
      <dgm:t>
        <a:bodyPr/>
        <a:lstStyle/>
        <a:p>
          <a:r>
            <a:rPr lang="en-GB" sz="1100">
              <a:latin typeface="Calibri Light" panose="020F0302020204030204" pitchFamily="34" charset="0"/>
            </a:rPr>
            <a:t>Make sure they have all the basic equipment they need such as pens, pencils, calculator, geometry set etc. for their exams. </a:t>
          </a:r>
        </a:p>
      </dgm:t>
    </dgm:pt>
    <dgm:pt modelId="{EF227058-2C2A-4D19-B43F-7B446562C4B9}" type="parTrans" cxnId="{D8137F8A-17A8-40E7-9105-1749E47D4551}">
      <dgm:prSet/>
      <dgm:spPr/>
      <dgm:t>
        <a:bodyPr/>
        <a:lstStyle/>
        <a:p>
          <a:endParaRPr lang="en-GB" sz="2800">
            <a:latin typeface="Calibri Light" panose="020F0302020204030204" pitchFamily="34" charset="0"/>
          </a:endParaRPr>
        </a:p>
      </dgm:t>
    </dgm:pt>
    <dgm:pt modelId="{5EA47F10-7854-438C-AE88-249738567B91}" type="sibTrans" cxnId="{D8137F8A-17A8-40E7-9105-1749E47D4551}">
      <dgm:prSet/>
      <dgm:spPr/>
      <dgm:t>
        <a:bodyPr/>
        <a:lstStyle/>
        <a:p>
          <a:endParaRPr lang="en-GB" sz="2800">
            <a:latin typeface="Calibri Light" panose="020F0302020204030204" pitchFamily="34" charset="0"/>
          </a:endParaRPr>
        </a:p>
      </dgm:t>
    </dgm:pt>
    <dgm:pt modelId="{1617E17E-67F6-4DE1-9A77-EB0953236D29}">
      <dgm:prSet custT="1"/>
      <dgm:spPr/>
      <dgm:t>
        <a:bodyPr/>
        <a:lstStyle/>
        <a:p>
          <a:r>
            <a:rPr lang="en-GB" sz="1100">
              <a:latin typeface="Calibri Light" panose="020F0302020204030204" pitchFamily="34" charset="0"/>
            </a:rPr>
            <a:t>Discuss with your child what their plans are for revision and help them put together a revision timetable. </a:t>
          </a:r>
        </a:p>
      </dgm:t>
    </dgm:pt>
    <dgm:pt modelId="{80EDE7CB-C995-4E4A-86FD-BB26AABAD442}" type="parTrans" cxnId="{7B386A3C-723A-4EE1-A39F-6EA6E85FF873}">
      <dgm:prSet/>
      <dgm:spPr/>
      <dgm:t>
        <a:bodyPr/>
        <a:lstStyle/>
        <a:p>
          <a:endParaRPr lang="en-GB" sz="2800">
            <a:latin typeface="Calibri Light" panose="020F0302020204030204" pitchFamily="34" charset="0"/>
          </a:endParaRPr>
        </a:p>
      </dgm:t>
    </dgm:pt>
    <dgm:pt modelId="{62F8F833-BE9F-4D8D-946F-4E9ABA786D29}" type="sibTrans" cxnId="{7B386A3C-723A-4EE1-A39F-6EA6E85FF873}">
      <dgm:prSet/>
      <dgm:spPr/>
      <dgm:t>
        <a:bodyPr/>
        <a:lstStyle/>
        <a:p>
          <a:endParaRPr lang="en-GB" sz="2800">
            <a:latin typeface="Calibri Light" panose="020F0302020204030204" pitchFamily="34" charset="0"/>
          </a:endParaRPr>
        </a:p>
      </dgm:t>
    </dgm:pt>
    <dgm:pt modelId="{5A24D8A0-265D-466F-8C4B-F125B240AD6D}">
      <dgm:prSet custT="1"/>
      <dgm:spPr/>
      <dgm:t>
        <a:bodyPr/>
        <a:lstStyle/>
        <a:p>
          <a:r>
            <a:rPr lang="en-GB" sz="1100">
              <a:latin typeface="Calibri Light" panose="020F0302020204030204" pitchFamily="34" charset="0"/>
            </a:rPr>
            <a:t>Do not underestimate the difference a healthy lifestyle can make to your child's performance at school. </a:t>
          </a:r>
        </a:p>
      </dgm:t>
    </dgm:pt>
    <dgm:pt modelId="{917B0413-2C6A-461C-AB8E-CB5182CF8888}" type="parTrans" cxnId="{AE707BB7-22A9-4603-9E90-1A8B2E3732A8}">
      <dgm:prSet/>
      <dgm:spPr/>
      <dgm:t>
        <a:bodyPr/>
        <a:lstStyle/>
        <a:p>
          <a:endParaRPr lang="en-GB" sz="2800">
            <a:latin typeface="Calibri Light" panose="020F0302020204030204" pitchFamily="34" charset="0"/>
          </a:endParaRPr>
        </a:p>
      </dgm:t>
    </dgm:pt>
    <dgm:pt modelId="{2D0A880E-89F4-4490-B38D-BF4412915B53}" type="sibTrans" cxnId="{AE707BB7-22A9-4603-9E90-1A8B2E3732A8}">
      <dgm:prSet/>
      <dgm:spPr/>
      <dgm:t>
        <a:bodyPr/>
        <a:lstStyle/>
        <a:p>
          <a:endParaRPr lang="en-GB" sz="2800">
            <a:latin typeface="Calibri Light" panose="020F0302020204030204" pitchFamily="34" charset="0"/>
          </a:endParaRPr>
        </a:p>
      </dgm:t>
    </dgm:pt>
    <dgm:pt modelId="{ACB833BB-8068-4943-912C-D224A7E157DD}">
      <dgm:prSet custT="1"/>
      <dgm:spPr/>
      <dgm:t>
        <a:bodyPr/>
        <a:lstStyle/>
        <a:p>
          <a:r>
            <a:rPr lang="en-GB" sz="1100">
              <a:latin typeface="Calibri Light" panose="020F0302020204030204" pitchFamily="34" charset="0"/>
            </a:rPr>
            <a:t>Make sure they start early. Many successful year 11 students begin revising for their final exams in January/February and 'full-on; revision at the beginning of the Eater holiday. </a:t>
          </a:r>
        </a:p>
      </dgm:t>
    </dgm:pt>
    <dgm:pt modelId="{7EB0650A-699B-47A7-85A3-F0F8C0C7688F}" type="parTrans" cxnId="{3380687C-966C-4BE7-9FEC-AB4F9E7D4702}">
      <dgm:prSet/>
      <dgm:spPr/>
      <dgm:t>
        <a:bodyPr/>
        <a:lstStyle/>
        <a:p>
          <a:endParaRPr lang="en-GB" sz="2800">
            <a:latin typeface="Calibri Light" panose="020F0302020204030204" pitchFamily="34" charset="0"/>
          </a:endParaRPr>
        </a:p>
      </dgm:t>
    </dgm:pt>
    <dgm:pt modelId="{ED9D2D90-EEBD-4C8E-915B-ACFF276B1929}" type="sibTrans" cxnId="{3380687C-966C-4BE7-9FEC-AB4F9E7D4702}">
      <dgm:prSet/>
      <dgm:spPr/>
      <dgm:t>
        <a:bodyPr/>
        <a:lstStyle/>
        <a:p>
          <a:endParaRPr lang="en-GB" sz="2800">
            <a:latin typeface="Calibri Light" panose="020F0302020204030204" pitchFamily="34" charset="0"/>
          </a:endParaRPr>
        </a:p>
      </dgm:t>
    </dgm:pt>
    <dgm:pt modelId="{7815011F-10C2-4BFF-929E-AA302BB83F6A}">
      <dgm:prSet custT="1"/>
      <dgm:spPr/>
      <dgm:t>
        <a:bodyPr/>
        <a:lstStyle/>
        <a:p>
          <a:r>
            <a:rPr lang="en-GB" sz="1100">
              <a:latin typeface="Calibri Light" panose="020F0302020204030204" pitchFamily="34" charset="0"/>
            </a:rPr>
            <a:t>Ask them if they need any subject specific revision guides which are available through the school.</a:t>
          </a:r>
        </a:p>
      </dgm:t>
    </dgm:pt>
    <dgm:pt modelId="{1FD769F4-75D7-484E-9E03-8EED3ED143A8}" type="parTrans" cxnId="{FF9C8EC6-A396-486F-ABE2-48BB764A0E78}">
      <dgm:prSet/>
      <dgm:spPr/>
      <dgm:t>
        <a:bodyPr/>
        <a:lstStyle/>
        <a:p>
          <a:endParaRPr lang="en-GB" sz="2800">
            <a:latin typeface="Calibri Light" panose="020F0302020204030204" pitchFamily="34" charset="0"/>
          </a:endParaRPr>
        </a:p>
      </dgm:t>
    </dgm:pt>
    <dgm:pt modelId="{DDF70EAE-BDE0-42CC-BDE3-A3FD809314DE}" type="sibTrans" cxnId="{FF9C8EC6-A396-486F-ABE2-48BB764A0E78}">
      <dgm:prSet/>
      <dgm:spPr/>
      <dgm:t>
        <a:bodyPr/>
        <a:lstStyle/>
        <a:p>
          <a:endParaRPr lang="en-GB" sz="2800">
            <a:latin typeface="Calibri Light" panose="020F0302020204030204" pitchFamily="34" charset="0"/>
          </a:endParaRPr>
        </a:p>
      </dgm:t>
    </dgm:pt>
    <dgm:pt modelId="{85FC39E5-674A-4028-9CC6-2707EEEC3BD1}">
      <dgm:prSet custT="1"/>
      <dgm:spPr/>
      <dgm:t>
        <a:bodyPr/>
        <a:lstStyle/>
        <a:p>
          <a:r>
            <a:rPr lang="en-GB" sz="1100">
              <a:latin typeface="Calibri Light" panose="020F0302020204030204" pitchFamily="34" charset="0"/>
            </a:rPr>
            <a:t>Try to make sure they have a quiet working environment to study at home</a:t>
          </a:r>
        </a:p>
      </dgm:t>
    </dgm:pt>
    <dgm:pt modelId="{3FB82CA5-04F5-4661-909D-79272A73DE1D}" type="parTrans" cxnId="{A1BE8DCC-D4E7-47AA-9205-A1EF6D866087}">
      <dgm:prSet/>
      <dgm:spPr/>
      <dgm:t>
        <a:bodyPr/>
        <a:lstStyle/>
        <a:p>
          <a:endParaRPr lang="en-GB" sz="2800">
            <a:latin typeface="Calibri Light" panose="020F0302020204030204" pitchFamily="34" charset="0"/>
          </a:endParaRPr>
        </a:p>
      </dgm:t>
    </dgm:pt>
    <dgm:pt modelId="{F0D072E9-A601-4157-A9C2-B8CEA063A753}" type="sibTrans" cxnId="{A1BE8DCC-D4E7-47AA-9205-A1EF6D866087}">
      <dgm:prSet/>
      <dgm:spPr/>
      <dgm:t>
        <a:bodyPr/>
        <a:lstStyle/>
        <a:p>
          <a:endParaRPr lang="en-GB" sz="2800">
            <a:latin typeface="Calibri Light" panose="020F0302020204030204" pitchFamily="34" charset="0"/>
          </a:endParaRPr>
        </a:p>
      </dgm:t>
    </dgm:pt>
    <dgm:pt modelId="{5660454A-048D-4E6E-9A72-6CA8B4039428}">
      <dgm:prSet custT="1"/>
      <dgm:spPr/>
      <dgm:t>
        <a:bodyPr/>
        <a:lstStyle/>
        <a:p>
          <a:r>
            <a:rPr lang="en-GB" sz="1100">
              <a:latin typeface="Calibri Light" panose="020F0302020204030204" pitchFamily="34" charset="0"/>
            </a:rPr>
            <a:t>Keep checking to see how they are getting on during the year and the revision period. </a:t>
          </a:r>
        </a:p>
      </dgm:t>
    </dgm:pt>
    <dgm:pt modelId="{429B713A-FB05-451B-B735-563F0E7754F7}" type="parTrans" cxnId="{57AE2EDB-8CC9-4D97-AC43-F3D8AF7464FF}">
      <dgm:prSet/>
      <dgm:spPr/>
      <dgm:t>
        <a:bodyPr/>
        <a:lstStyle/>
        <a:p>
          <a:endParaRPr lang="en-GB" sz="2800"/>
        </a:p>
      </dgm:t>
    </dgm:pt>
    <dgm:pt modelId="{DD07B681-CB2E-4611-9E2F-50B857D2D4E1}" type="sibTrans" cxnId="{57AE2EDB-8CC9-4D97-AC43-F3D8AF7464FF}">
      <dgm:prSet/>
      <dgm:spPr/>
      <dgm:t>
        <a:bodyPr/>
        <a:lstStyle/>
        <a:p>
          <a:endParaRPr lang="en-GB" sz="2800"/>
        </a:p>
      </dgm:t>
    </dgm:pt>
    <dgm:pt modelId="{C00A87D2-4E1E-41DB-8541-A6EDDB509245}">
      <dgm:prSet custT="1"/>
      <dgm:spPr/>
      <dgm:t>
        <a:bodyPr/>
        <a:lstStyle/>
        <a:p>
          <a:r>
            <a:rPr lang="en-GB" sz="1100">
              <a:latin typeface="Calibri Light" panose="020F0302020204030204" pitchFamily="34" charset="0"/>
            </a:rPr>
            <a:t>Look for opportunities to praise them and support them where possible. </a:t>
          </a:r>
        </a:p>
      </dgm:t>
    </dgm:pt>
    <dgm:pt modelId="{65840F82-C492-475D-BA21-F18B80BA43F7}" type="parTrans" cxnId="{E6B3C162-C7B6-4BE2-95C2-D577689E1507}">
      <dgm:prSet/>
      <dgm:spPr/>
      <dgm:t>
        <a:bodyPr/>
        <a:lstStyle/>
        <a:p>
          <a:endParaRPr lang="en-GB" sz="2800"/>
        </a:p>
      </dgm:t>
    </dgm:pt>
    <dgm:pt modelId="{F4467475-EF57-4252-AA70-EDB25EB4C832}" type="sibTrans" cxnId="{E6B3C162-C7B6-4BE2-95C2-D577689E1507}">
      <dgm:prSet/>
      <dgm:spPr/>
      <dgm:t>
        <a:bodyPr/>
        <a:lstStyle/>
        <a:p>
          <a:endParaRPr lang="en-GB" sz="2800"/>
        </a:p>
      </dgm:t>
    </dgm:pt>
    <dgm:pt modelId="{B761EF48-641D-4903-A19E-4DA477F5B7EA}">
      <dgm:prSet custT="1"/>
      <dgm:spPr/>
      <dgm:t>
        <a:bodyPr/>
        <a:lstStyle/>
        <a:p>
          <a:r>
            <a:rPr lang="en-GB" sz="1100">
              <a:latin typeface="Calibri Light" panose="020F0302020204030204" pitchFamily="34" charset="0"/>
            </a:rPr>
            <a:t>Eating and exercising well can reduce stress on the body and help make someone feel good about themselves. </a:t>
          </a:r>
        </a:p>
      </dgm:t>
    </dgm:pt>
    <dgm:pt modelId="{E6F460AE-09CE-4ED8-8AEF-EDD57CB6370F}" type="sibTrans" cxnId="{B5163EA0-4854-48BF-9680-59C4F79BED00}">
      <dgm:prSet/>
      <dgm:spPr/>
      <dgm:t>
        <a:bodyPr/>
        <a:lstStyle/>
        <a:p>
          <a:endParaRPr lang="en-GB" sz="2800"/>
        </a:p>
      </dgm:t>
    </dgm:pt>
    <dgm:pt modelId="{69F5C329-9A05-4A14-BFB9-4D9E7C83C1BE}" type="parTrans" cxnId="{B5163EA0-4854-48BF-9680-59C4F79BED00}">
      <dgm:prSet/>
      <dgm:spPr/>
      <dgm:t>
        <a:bodyPr/>
        <a:lstStyle/>
        <a:p>
          <a:endParaRPr lang="en-GB" sz="2800"/>
        </a:p>
      </dgm:t>
    </dgm:pt>
    <dgm:pt modelId="{9D19D85E-9BFC-4476-BA70-D2A3E635E483}">
      <dgm:prSet custT="1"/>
      <dgm:spPr/>
      <dgm:t>
        <a:bodyPr/>
        <a:lstStyle/>
        <a:p>
          <a:r>
            <a:rPr lang="en-GB" sz="1100">
              <a:latin typeface="Calibri Light" panose="020F0302020204030204" pitchFamily="34" charset="0"/>
            </a:rPr>
            <a:t>Discuss how challenging it is to meet these targets and get them to have realistic expectations of what they can achieve.</a:t>
          </a:r>
        </a:p>
      </dgm:t>
    </dgm:pt>
    <dgm:pt modelId="{24D7F4F4-4B1E-4B89-9374-58DCC77C21E0}" type="parTrans" cxnId="{B75310C1-2A87-4536-A570-828865C8DCC9}">
      <dgm:prSet/>
      <dgm:spPr/>
      <dgm:t>
        <a:bodyPr/>
        <a:lstStyle/>
        <a:p>
          <a:endParaRPr lang="en-GB" sz="2800"/>
        </a:p>
      </dgm:t>
    </dgm:pt>
    <dgm:pt modelId="{CE5948D5-F863-4693-924A-8A04EC556B92}" type="sibTrans" cxnId="{B75310C1-2A87-4536-A570-828865C8DCC9}">
      <dgm:prSet/>
      <dgm:spPr/>
      <dgm:t>
        <a:bodyPr/>
        <a:lstStyle/>
        <a:p>
          <a:endParaRPr lang="en-GB" sz="2800"/>
        </a:p>
      </dgm:t>
    </dgm:pt>
    <dgm:pt modelId="{24D47860-90B4-410C-B116-7F4577CA7ECC}">
      <dgm:prSet custT="1"/>
      <dgm:spPr/>
      <dgm:t>
        <a:bodyPr/>
        <a:lstStyle/>
        <a:p>
          <a:r>
            <a:rPr lang="en-GB" sz="1100">
              <a:latin typeface="Calibri Light" panose="020F0302020204030204" pitchFamily="34" charset="0"/>
            </a:rPr>
            <a:t>Ask them which subjects they want to do particularly well in and they want to achieve higher than their target grade.</a:t>
          </a:r>
        </a:p>
      </dgm:t>
    </dgm:pt>
    <dgm:pt modelId="{4D92C266-C0D7-4A89-8D3B-EA7DF8A8AC24}" type="parTrans" cxnId="{A24C84BE-E90E-4CA2-B37C-2C4D5EA4C450}">
      <dgm:prSet/>
      <dgm:spPr/>
      <dgm:t>
        <a:bodyPr/>
        <a:lstStyle/>
        <a:p>
          <a:endParaRPr lang="en-GB" sz="2800"/>
        </a:p>
      </dgm:t>
    </dgm:pt>
    <dgm:pt modelId="{2AFAC6CC-9242-4B88-90B3-73B829DD9136}" type="sibTrans" cxnId="{A24C84BE-E90E-4CA2-B37C-2C4D5EA4C450}">
      <dgm:prSet/>
      <dgm:spPr/>
      <dgm:t>
        <a:bodyPr/>
        <a:lstStyle/>
        <a:p>
          <a:endParaRPr lang="en-GB" sz="2800"/>
        </a:p>
      </dgm:t>
    </dgm:pt>
    <dgm:pt modelId="{C9847290-1B33-4440-9A2D-BB4CB2A17A9B}">
      <dgm:prSet custT="1"/>
      <dgm:spPr/>
      <dgm:t>
        <a:bodyPr/>
        <a:lstStyle/>
        <a:p>
          <a:r>
            <a:rPr lang="en-GB" sz="1100">
              <a:latin typeface="Calibri Light" panose="020F0302020204030204" pitchFamily="34" charset="0"/>
            </a:rPr>
            <a:t>Some students need more of incentive than just getting good GCSE results. You may want to discuss what rewards or incentives will motivate them</a:t>
          </a:r>
        </a:p>
      </dgm:t>
    </dgm:pt>
    <dgm:pt modelId="{86B08176-A8C5-491E-A934-DC16C3E41C4D}" type="parTrans" cxnId="{E99B6B10-9CAF-426E-98FC-8BD1BF3BAF79}">
      <dgm:prSet/>
      <dgm:spPr/>
      <dgm:t>
        <a:bodyPr/>
        <a:lstStyle/>
        <a:p>
          <a:endParaRPr lang="en-GB" sz="2800"/>
        </a:p>
      </dgm:t>
    </dgm:pt>
    <dgm:pt modelId="{D5CD052D-FB27-4A9E-879A-94DD2ECFEC76}" type="sibTrans" cxnId="{E99B6B10-9CAF-426E-98FC-8BD1BF3BAF79}">
      <dgm:prSet/>
      <dgm:spPr/>
      <dgm:t>
        <a:bodyPr/>
        <a:lstStyle/>
        <a:p>
          <a:endParaRPr lang="en-GB" sz="2800"/>
        </a:p>
      </dgm:t>
    </dgm:pt>
    <dgm:pt modelId="{DA2379BA-EE8C-49DE-9747-E083B5F4B1CA}">
      <dgm:prSet custT="1"/>
      <dgm:spPr/>
      <dgm:t>
        <a:bodyPr/>
        <a:lstStyle/>
        <a:p>
          <a:r>
            <a:rPr lang="en-GB" sz="1100">
              <a:latin typeface="Calibri Light" panose="020F0302020204030204" pitchFamily="34" charset="0"/>
            </a:rPr>
            <a:t>Remember it is important that they try their best and be positive whatever the results. </a:t>
          </a:r>
        </a:p>
      </dgm:t>
    </dgm:pt>
    <dgm:pt modelId="{9738187C-63AE-4A24-A79F-175481638CCC}" type="parTrans" cxnId="{5466FB55-B492-4087-9363-CBD48BA29E82}">
      <dgm:prSet/>
      <dgm:spPr/>
      <dgm:t>
        <a:bodyPr/>
        <a:lstStyle/>
        <a:p>
          <a:endParaRPr lang="en-GB" sz="2800"/>
        </a:p>
      </dgm:t>
    </dgm:pt>
    <dgm:pt modelId="{6E12D0C7-20EA-4F8E-BDC2-DBC1773BCFD5}" type="sibTrans" cxnId="{5466FB55-B492-4087-9363-CBD48BA29E82}">
      <dgm:prSet/>
      <dgm:spPr/>
      <dgm:t>
        <a:bodyPr/>
        <a:lstStyle/>
        <a:p>
          <a:endParaRPr lang="en-GB" sz="2800"/>
        </a:p>
      </dgm:t>
    </dgm:pt>
    <dgm:pt modelId="{1713BA82-B1C8-4800-81EF-5FEF7D2890CD}">
      <dgm:prSet custT="1"/>
      <dgm:spPr/>
      <dgm:t>
        <a:bodyPr/>
        <a:lstStyle/>
        <a:p>
          <a:r>
            <a:rPr lang="en-GB" sz="1100">
              <a:latin typeface="Calibri Light" panose="020F0302020204030204" pitchFamily="34" charset="0"/>
            </a:rPr>
            <a:t>Get them to create their own revision notes and not just read a book.</a:t>
          </a:r>
        </a:p>
      </dgm:t>
    </dgm:pt>
    <dgm:pt modelId="{0EA1C182-4CDC-4C62-9C93-22351C04A1BC}" type="parTrans" cxnId="{6DBC8552-8269-473C-8088-A8BA5EF12A00}">
      <dgm:prSet/>
      <dgm:spPr/>
      <dgm:t>
        <a:bodyPr/>
        <a:lstStyle/>
        <a:p>
          <a:endParaRPr lang="en-GB" sz="2400"/>
        </a:p>
      </dgm:t>
    </dgm:pt>
    <dgm:pt modelId="{36F074EB-F995-45D3-8812-0718E54CDC08}" type="sibTrans" cxnId="{6DBC8552-8269-473C-8088-A8BA5EF12A00}">
      <dgm:prSet/>
      <dgm:spPr/>
      <dgm:t>
        <a:bodyPr/>
        <a:lstStyle/>
        <a:p>
          <a:endParaRPr lang="en-GB" sz="2400"/>
        </a:p>
      </dgm:t>
    </dgm:pt>
    <dgm:pt modelId="{1DDE746F-0DDF-4113-BBA2-396A2C158092}">
      <dgm:prSet custT="1"/>
      <dgm:spPr/>
      <dgm:t>
        <a:bodyPr/>
        <a:lstStyle/>
        <a:p>
          <a:r>
            <a:rPr lang="en-GB" sz="1100">
              <a:latin typeface="Calibri Light" panose="020F0302020204030204" pitchFamily="34" charset="0"/>
            </a:rPr>
            <a:t>Make sure they are testing themselves by completing past exam questions. </a:t>
          </a:r>
        </a:p>
      </dgm:t>
    </dgm:pt>
    <dgm:pt modelId="{0DEBA83C-C14A-4039-9AC7-70DA9A430E84}" type="parTrans" cxnId="{993FE408-C879-4035-8679-500D7EF854EA}">
      <dgm:prSet/>
      <dgm:spPr/>
      <dgm:t>
        <a:bodyPr/>
        <a:lstStyle/>
        <a:p>
          <a:endParaRPr lang="en-GB" sz="2400"/>
        </a:p>
      </dgm:t>
    </dgm:pt>
    <dgm:pt modelId="{3DC7C273-8D6A-4F2D-A660-1187FB3B7128}" type="sibTrans" cxnId="{993FE408-C879-4035-8679-500D7EF854EA}">
      <dgm:prSet/>
      <dgm:spPr/>
      <dgm:t>
        <a:bodyPr/>
        <a:lstStyle/>
        <a:p>
          <a:endParaRPr lang="en-GB" sz="2400"/>
        </a:p>
      </dgm:t>
    </dgm:pt>
    <dgm:pt modelId="{D5C28425-84D6-4F2A-8740-C7800D5E9660}" type="pres">
      <dgm:prSet presAssocID="{8B397064-4903-43B9-9E7D-2DCE548D8DFA}" presName="linear" presStyleCnt="0">
        <dgm:presLayoutVars>
          <dgm:dir/>
          <dgm:animLvl val="lvl"/>
          <dgm:resizeHandles val="exact"/>
        </dgm:presLayoutVars>
      </dgm:prSet>
      <dgm:spPr/>
    </dgm:pt>
    <dgm:pt modelId="{47468C7B-72B2-407B-B91C-249D05038FC5}" type="pres">
      <dgm:prSet presAssocID="{808B482D-575E-4A93-92FB-1295B0A68D1D}" presName="parentLin" presStyleCnt="0"/>
      <dgm:spPr/>
    </dgm:pt>
    <dgm:pt modelId="{FBFDC41B-87B0-4D68-893E-553E0847C910}" type="pres">
      <dgm:prSet presAssocID="{808B482D-575E-4A93-92FB-1295B0A68D1D}" presName="parentLeftMargin" presStyleLbl="node1" presStyleIdx="0" presStyleCnt="6"/>
      <dgm:spPr/>
    </dgm:pt>
    <dgm:pt modelId="{6A2CF87E-F8E8-44D3-A4A3-FB80C0A07304}" type="pres">
      <dgm:prSet presAssocID="{808B482D-575E-4A93-92FB-1295B0A68D1D}" presName="parentText" presStyleLbl="node1" presStyleIdx="0" presStyleCnt="6">
        <dgm:presLayoutVars>
          <dgm:chMax val="0"/>
          <dgm:bulletEnabled val="1"/>
        </dgm:presLayoutVars>
      </dgm:prSet>
      <dgm:spPr/>
    </dgm:pt>
    <dgm:pt modelId="{83A7D082-9F48-48A4-9534-96B56910F168}" type="pres">
      <dgm:prSet presAssocID="{808B482D-575E-4A93-92FB-1295B0A68D1D}" presName="negativeSpace" presStyleCnt="0"/>
      <dgm:spPr/>
    </dgm:pt>
    <dgm:pt modelId="{B06CC31C-042C-4D40-9D70-CF0F7E5E77E8}" type="pres">
      <dgm:prSet presAssocID="{808B482D-575E-4A93-92FB-1295B0A68D1D}" presName="childText" presStyleLbl="conFgAcc1" presStyleIdx="0" presStyleCnt="6">
        <dgm:presLayoutVars>
          <dgm:bulletEnabled val="1"/>
        </dgm:presLayoutVars>
      </dgm:prSet>
      <dgm:spPr/>
    </dgm:pt>
    <dgm:pt modelId="{4BB7621E-B381-4136-BDBC-4D0D1E572109}" type="pres">
      <dgm:prSet presAssocID="{BB8D864B-BCD8-4744-9D9C-FBC5E330E8C9}" presName="spaceBetweenRectangles" presStyleCnt="0"/>
      <dgm:spPr/>
    </dgm:pt>
    <dgm:pt modelId="{A11FF261-BBC4-4B91-99C4-81E267007FF1}" type="pres">
      <dgm:prSet presAssocID="{69F4760B-1B50-4FD4-BA1F-11214ECD2F1A}" presName="parentLin" presStyleCnt="0"/>
      <dgm:spPr/>
    </dgm:pt>
    <dgm:pt modelId="{56C3670D-7296-45AB-87EE-3A8EA4577DA9}" type="pres">
      <dgm:prSet presAssocID="{69F4760B-1B50-4FD4-BA1F-11214ECD2F1A}" presName="parentLeftMargin" presStyleLbl="node1" presStyleIdx="0" presStyleCnt="6"/>
      <dgm:spPr/>
    </dgm:pt>
    <dgm:pt modelId="{6C19CC96-3ED4-4663-88AA-B00FBD51A831}" type="pres">
      <dgm:prSet presAssocID="{69F4760B-1B50-4FD4-BA1F-11214ECD2F1A}" presName="parentText" presStyleLbl="node1" presStyleIdx="1" presStyleCnt="6">
        <dgm:presLayoutVars>
          <dgm:chMax val="0"/>
          <dgm:bulletEnabled val="1"/>
        </dgm:presLayoutVars>
      </dgm:prSet>
      <dgm:spPr/>
    </dgm:pt>
    <dgm:pt modelId="{677A95C3-F439-4150-837F-CC8E26A0C020}" type="pres">
      <dgm:prSet presAssocID="{69F4760B-1B50-4FD4-BA1F-11214ECD2F1A}" presName="negativeSpace" presStyleCnt="0"/>
      <dgm:spPr/>
    </dgm:pt>
    <dgm:pt modelId="{25FB3A57-7AEE-40B8-A278-E4B9F6F2D60E}" type="pres">
      <dgm:prSet presAssocID="{69F4760B-1B50-4FD4-BA1F-11214ECD2F1A}" presName="childText" presStyleLbl="conFgAcc1" presStyleIdx="1" presStyleCnt="6">
        <dgm:presLayoutVars>
          <dgm:bulletEnabled val="1"/>
        </dgm:presLayoutVars>
      </dgm:prSet>
      <dgm:spPr/>
    </dgm:pt>
    <dgm:pt modelId="{D6A40771-726A-4CC3-B919-D4A688BF1BCD}" type="pres">
      <dgm:prSet presAssocID="{318008F1-8336-4F4B-9B86-A9D7986C913A}" presName="spaceBetweenRectangles" presStyleCnt="0"/>
      <dgm:spPr/>
    </dgm:pt>
    <dgm:pt modelId="{68A63ED9-332D-4E5A-83AB-2E50FDA6F2F7}" type="pres">
      <dgm:prSet presAssocID="{A3E194AB-89DB-4331-B25F-BE2E1813EE3A}" presName="parentLin" presStyleCnt="0"/>
      <dgm:spPr/>
    </dgm:pt>
    <dgm:pt modelId="{04EC309C-7071-40CF-B4C3-40D383E5C809}" type="pres">
      <dgm:prSet presAssocID="{A3E194AB-89DB-4331-B25F-BE2E1813EE3A}" presName="parentLeftMargin" presStyleLbl="node1" presStyleIdx="1" presStyleCnt="6"/>
      <dgm:spPr/>
    </dgm:pt>
    <dgm:pt modelId="{C0BC63C5-447F-414B-B115-AF830D4AFC07}" type="pres">
      <dgm:prSet presAssocID="{A3E194AB-89DB-4331-B25F-BE2E1813EE3A}" presName="parentText" presStyleLbl="node1" presStyleIdx="2" presStyleCnt="6">
        <dgm:presLayoutVars>
          <dgm:chMax val="0"/>
          <dgm:bulletEnabled val="1"/>
        </dgm:presLayoutVars>
      </dgm:prSet>
      <dgm:spPr/>
    </dgm:pt>
    <dgm:pt modelId="{761937C0-A83A-4EAE-BE94-BC793E075FAE}" type="pres">
      <dgm:prSet presAssocID="{A3E194AB-89DB-4331-B25F-BE2E1813EE3A}" presName="negativeSpace" presStyleCnt="0"/>
      <dgm:spPr/>
    </dgm:pt>
    <dgm:pt modelId="{FA83716B-9AF3-47B9-B191-3794BFCE4AFB}" type="pres">
      <dgm:prSet presAssocID="{A3E194AB-89DB-4331-B25F-BE2E1813EE3A}" presName="childText" presStyleLbl="conFgAcc1" presStyleIdx="2" presStyleCnt="6">
        <dgm:presLayoutVars>
          <dgm:bulletEnabled val="1"/>
        </dgm:presLayoutVars>
      </dgm:prSet>
      <dgm:spPr/>
    </dgm:pt>
    <dgm:pt modelId="{A6D6E87D-B0ED-4082-8155-7558737EFCCC}" type="pres">
      <dgm:prSet presAssocID="{47806F18-C6B9-41D6-80BF-A13386F6E81B}" presName="spaceBetweenRectangles" presStyleCnt="0"/>
      <dgm:spPr/>
    </dgm:pt>
    <dgm:pt modelId="{9FD870EC-F272-4203-B93F-0225AE2D91D6}" type="pres">
      <dgm:prSet presAssocID="{7AC89939-9F4E-4A16-9B9F-8865EC1C3FD9}" presName="parentLin" presStyleCnt="0"/>
      <dgm:spPr/>
    </dgm:pt>
    <dgm:pt modelId="{A4B3ACB0-6D6B-4711-9B10-3C8705148369}" type="pres">
      <dgm:prSet presAssocID="{7AC89939-9F4E-4A16-9B9F-8865EC1C3FD9}" presName="parentLeftMargin" presStyleLbl="node1" presStyleIdx="2" presStyleCnt="6"/>
      <dgm:spPr/>
    </dgm:pt>
    <dgm:pt modelId="{4C7C082F-79C9-4E72-9B34-0CED538B4304}" type="pres">
      <dgm:prSet presAssocID="{7AC89939-9F4E-4A16-9B9F-8865EC1C3FD9}" presName="parentText" presStyleLbl="node1" presStyleIdx="3" presStyleCnt="6">
        <dgm:presLayoutVars>
          <dgm:chMax val="0"/>
          <dgm:bulletEnabled val="1"/>
        </dgm:presLayoutVars>
      </dgm:prSet>
      <dgm:spPr/>
    </dgm:pt>
    <dgm:pt modelId="{2FF15935-6CCA-451B-B1F0-43A147BA2045}" type="pres">
      <dgm:prSet presAssocID="{7AC89939-9F4E-4A16-9B9F-8865EC1C3FD9}" presName="negativeSpace" presStyleCnt="0"/>
      <dgm:spPr/>
    </dgm:pt>
    <dgm:pt modelId="{836B9B8E-05C7-41C2-A20A-428D632417EA}" type="pres">
      <dgm:prSet presAssocID="{7AC89939-9F4E-4A16-9B9F-8865EC1C3FD9}" presName="childText" presStyleLbl="conFgAcc1" presStyleIdx="3" presStyleCnt="6">
        <dgm:presLayoutVars>
          <dgm:bulletEnabled val="1"/>
        </dgm:presLayoutVars>
      </dgm:prSet>
      <dgm:spPr/>
    </dgm:pt>
    <dgm:pt modelId="{D173C1F1-7EF9-4B8C-A8F7-819D6D79A395}" type="pres">
      <dgm:prSet presAssocID="{F95EB9F2-206C-4511-829E-53F3A3519013}" presName="spaceBetweenRectangles" presStyleCnt="0"/>
      <dgm:spPr/>
    </dgm:pt>
    <dgm:pt modelId="{D6D32803-FB1F-4EAB-8521-CFC4902484C3}" type="pres">
      <dgm:prSet presAssocID="{84FBCC75-0D5A-495D-8A85-49F18ECFAF58}" presName="parentLin" presStyleCnt="0"/>
      <dgm:spPr/>
    </dgm:pt>
    <dgm:pt modelId="{AEA0355F-63DB-4578-BFCC-B23A50054655}" type="pres">
      <dgm:prSet presAssocID="{84FBCC75-0D5A-495D-8A85-49F18ECFAF58}" presName="parentLeftMargin" presStyleLbl="node1" presStyleIdx="3" presStyleCnt="6"/>
      <dgm:spPr/>
    </dgm:pt>
    <dgm:pt modelId="{A79E8885-9A9C-4008-859E-D0D885A81ED9}" type="pres">
      <dgm:prSet presAssocID="{84FBCC75-0D5A-495D-8A85-49F18ECFAF58}" presName="parentText" presStyleLbl="node1" presStyleIdx="4" presStyleCnt="6">
        <dgm:presLayoutVars>
          <dgm:chMax val="0"/>
          <dgm:bulletEnabled val="1"/>
        </dgm:presLayoutVars>
      </dgm:prSet>
      <dgm:spPr/>
    </dgm:pt>
    <dgm:pt modelId="{BF115903-AAC5-4793-96FE-E1BDF2BBD15D}" type="pres">
      <dgm:prSet presAssocID="{84FBCC75-0D5A-495D-8A85-49F18ECFAF58}" presName="negativeSpace" presStyleCnt="0"/>
      <dgm:spPr/>
    </dgm:pt>
    <dgm:pt modelId="{F0F3019C-A6C5-4156-8455-04A8C72BEE31}" type="pres">
      <dgm:prSet presAssocID="{84FBCC75-0D5A-495D-8A85-49F18ECFAF58}" presName="childText" presStyleLbl="conFgAcc1" presStyleIdx="4" presStyleCnt="6">
        <dgm:presLayoutVars>
          <dgm:bulletEnabled val="1"/>
        </dgm:presLayoutVars>
      </dgm:prSet>
      <dgm:spPr/>
    </dgm:pt>
    <dgm:pt modelId="{7E8D13B2-F381-451B-B60E-A009DB93D0F4}" type="pres">
      <dgm:prSet presAssocID="{BF6A714B-25E4-444D-87F5-6E1D920B321E}" presName="spaceBetweenRectangles" presStyleCnt="0"/>
      <dgm:spPr/>
    </dgm:pt>
    <dgm:pt modelId="{ABBA4E34-6B55-479E-B773-E860C8ADEBC8}" type="pres">
      <dgm:prSet presAssocID="{CF14F432-02D0-42F3-9765-450154AB92B8}" presName="parentLin" presStyleCnt="0"/>
      <dgm:spPr/>
    </dgm:pt>
    <dgm:pt modelId="{DF3F1CE2-2B82-4432-83A0-CAD6045D7F7C}" type="pres">
      <dgm:prSet presAssocID="{CF14F432-02D0-42F3-9765-450154AB92B8}" presName="parentLeftMargin" presStyleLbl="node1" presStyleIdx="4" presStyleCnt="6"/>
      <dgm:spPr/>
    </dgm:pt>
    <dgm:pt modelId="{4608B3A8-239D-41CB-B4A2-B2FDDE079E94}" type="pres">
      <dgm:prSet presAssocID="{CF14F432-02D0-42F3-9765-450154AB92B8}" presName="parentText" presStyleLbl="node1" presStyleIdx="5" presStyleCnt="6">
        <dgm:presLayoutVars>
          <dgm:chMax val="0"/>
          <dgm:bulletEnabled val="1"/>
        </dgm:presLayoutVars>
      </dgm:prSet>
      <dgm:spPr/>
    </dgm:pt>
    <dgm:pt modelId="{C06E9F47-9ADA-4E1B-AB54-2D1837CBAF48}" type="pres">
      <dgm:prSet presAssocID="{CF14F432-02D0-42F3-9765-450154AB92B8}" presName="negativeSpace" presStyleCnt="0"/>
      <dgm:spPr/>
    </dgm:pt>
    <dgm:pt modelId="{027D0A6B-F414-496A-9D6F-6C88F0226900}" type="pres">
      <dgm:prSet presAssocID="{CF14F432-02D0-42F3-9765-450154AB92B8}" presName="childText" presStyleLbl="conFgAcc1" presStyleIdx="5" presStyleCnt="6">
        <dgm:presLayoutVars>
          <dgm:bulletEnabled val="1"/>
        </dgm:presLayoutVars>
      </dgm:prSet>
      <dgm:spPr/>
    </dgm:pt>
  </dgm:ptLst>
  <dgm:cxnLst>
    <dgm:cxn modelId="{993FE408-C879-4035-8679-500D7EF854EA}" srcId="{84FBCC75-0D5A-495D-8A85-49F18ECFAF58}" destId="{1DDE746F-0DDF-4113-BBA2-396A2C158092}" srcOrd="3" destOrd="0" parTransId="{0DEBA83C-C14A-4039-9AC7-70DA9A430E84}" sibTransId="{3DC7C273-8D6A-4F2D-A660-1187FB3B7128}"/>
    <dgm:cxn modelId="{65264109-99AF-429A-A63C-2838E87CCD47}" type="presOf" srcId="{8B397064-4903-43B9-9E7D-2DCE548D8DFA}" destId="{D5C28425-84D6-4F2A-8740-C7800D5E9660}" srcOrd="0" destOrd="0" presId="urn:microsoft.com/office/officeart/2005/8/layout/list1"/>
    <dgm:cxn modelId="{A3E18F0C-E4FF-47BB-A246-E382715216FA}" srcId="{808B482D-575E-4A93-92FB-1295B0A68D1D}" destId="{9D49380E-DF26-4AE2-88B9-A6DD3AD720F2}" srcOrd="0" destOrd="0" parTransId="{E108C7E7-FBBB-447E-9223-3F0891C8A012}" sibTransId="{ED540E5E-83BD-408A-B623-AD69DCB87BFA}"/>
    <dgm:cxn modelId="{E4F4AD0C-9033-4F37-A4C0-92F90F150458}" type="presOf" srcId="{24D47860-90B4-410C-B116-7F4577CA7ECC}" destId="{25FB3A57-7AEE-40B8-A278-E4B9F6F2D60E}" srcOrd="0" destOrd="2" presId="urn:microsoft.com/office/officeart/2005/8/layout/list1"/>
    <dgm:cxn modelId="{E99B6B10-9CAF-426E-98FC-8BD1BF3BAF79}" srcId="{A3E194AB-89DB-4331-B25F-BE2E1813EE3A}" destId="{C9847290-1B33-4440-9A2D-BB4CB2A17A9B}" srcOrd="1" destOrd="0" parTransId="{86B08176-A8C5-491E-A934-DC16C3E41C4D}" sibTransId="{D5CD052D-FB27-4A9E-879A-94DD2ECFEC76}"/>
    <dgm:cxn modelId="{CF87E912-ACFA-4715-970D-8036F507F979}" type="presOf" srcId="{CF14F432-02D0-42F3-9765-450154AB92B8}" destId="{DF3F1CE2-2B82-4432-83A0-CAD6045D7F7C}" srcOrd="0" destOrd="0" presId="urn:microsoft.com/office/officeart/2005/8/layout/list1"/>
    <dgm:cxn modelId="{9726B01D-7267-4028-91F0-63F5E8AB3CCA}" type="presOf" srcId="{7AC89939-9F4E-4A16-9B9F-8865EC1C3FD9}" destId="{4C7C082F-79C9-4E72-9B34-0CED538B4304}" srcOrd="1" destOrd="0" presId="urn:microsoft.com/office/officeart/2005/8/layout/list1"/>
    <dgm:cxn modelId="{F9E72420-5C7B-4BE8-BAA4-CA86AA847958}" type="presOf" srcId="{ACB833BB-8068-4943-912C-D224A7E157DD}" destId="{F0F3019C-A6C5-4156-8455-04A8C72BEE31}" srcOrd="0" destOrd="1" presId="urn:microsoft.com/office/officeart/2005/8/layout/list1"/>
    <dgm:cxn modelId="{58EA0526-C6A6-4FD5-97EE-D0459C689174}" type="presOf" srcId="{5A24D8A0-265D-466F-8C4B-F125B240AD6D}" destId="{027D0A6B-F414-496A-9D6F-6C88F0226900}" srcOrd="0" destOrd="0" presId="urn:microsoft.com/office/officeart/2005/8/layout/list1"/>
    <dgm:cxn modelId="{6F49B829-8B19-48B3-A403-3441B83F3CAD}" srcId="{A3E194AB-89DB-4331-B25F-BE2E1813EE3A}" destId="{FEE406BD-469D-4721-B530-336CDE2559F6}" srcOrd="0" destOrd="0" parTransId="{E139FC68-1774-4E25-B1D8-D419FDFA8351}" sibTransId="{B1141C01-D898-415D-90F2-4125058E7AE6}"/>
    <dgm:cxn modelId="{27FAD233-52DF-4522-89B7-54D5C05FA2D8}" type="presOf" srcId="{A3E194AB-89DB-4331-B25F-BE2E1813EE3A}" destId="{04EC309C-7071-40CF-B4C3-40D383E5C809}" srcOrd="0" destOrd="0" presId="urn:microsoft.com/office/officeart/2005/8/layout/list1"/>
    <dgm:cxn modelId="{7B386A3C-723A-4EE1-A39F-6EA6E85FF873}" srcId="{84FBCC75-0D5A-495D-8A85-49F18ECFAF58}" destId="{1617E17E-67F6-4DE1-9A77-EB0953236D29}" srcOrd="0" destOrd="0" parTransId="{80EDE7CB-C995-4E4A-86FD-BB26AABAD442}" sibTransId="{62F8F833-BE9F-4D8D-946F-4E9ABA786D29}"/>
    <dgm:cxn modelId="{35FA4B3F-66FC-4244-BC11-206EBA926820}" type="presOf" srcId="{7815011F-10C2-4BFF-929E-AA302BB83F6A}" destId="{836B9B8E-05C7-41C2-A20A-428D632417EA}" srcOrd="0" destOrd="1" presId="urn:microsoft.com/office/officeart/2005/8/layout/list1"/>
    <dgm:cxn modelId="{879DC75B-ABC7-4E7A-9766-183997F8CE60}" type="presOf" srcId="{FEE406BD-469D-4721-B530-336CDE2559F6}" destId="{FA83716B-9AF3-47B9-B191-3794BFCE4AFB}" srcOrd="0" destOrd="0" presId="urn:microsoft.com/office/officeart/2005/8/layout/list1"/>
    <dgm:cxn modelId="{2C6A145E-20BC-4502-97CC-E5CF4FEF40B9}" srcId="{8B397064-4903-43B9-9E7D-2DCE548D8DFA}" destId="{69F4760B-1B50-4FD4-BA1F-11214ECD2F1A}" srcOrd="1" destOrd="0" parTransId="{69692A0D-AE38-42CF-87DE-F0E1044F34BA}" sibTransId="{318008F1-8336-4F4B-9B86-A9D7986C913A}"/>
    <dgm:cxn modelId="{F3B51F60-7864-4AF2-8DD6-7E434C5F245D}" type="presOf" srcId="{5660454A-048D-4E6E-9A72-6CA8B4039428}" destId="{B06CC31C-042C-4D40-9D70-CF0F7E5E77E8}" srcOrd="0" destOrd="2" presId="urn:microsoft.com/office/officeart/2005/8/layout/list1"/>
    <dgm:cxn modelId="{3E756662-BB30-44FA-8886-A4A914EC63A8}" type="presOf" srcId="{3405E902-C98A-436A-8642-633787E6D439}" destId="{25FB3A57-7AEE-40B8-A278-E4B9F6F2D60E}" srcOrd="0" destOrd="0" presId="urn:microsoft.com/office/officeart/2005/8/layout/list1"/>
    <dgm:cxn modelId="{E6B3C162-C7B6-4BE2-95C2-D577689E1507}" srcId="{808B482D-575E-4A93-92FB-1295B0A68D1D}" destId="{C00A87D2-4E1E-41DB-8541-A6EDDB509245}" srcOrd="1" destOrd="0" parTransId="{65840F82-C492-475D-BA21-F18B80BA43F7}" sibTransId="{F4467475-EF57-4252-AA70-EDB25EB4C832}"/>
    <dgm:cxn modelId="{9F0B2F6F-7E74-4978-8D3A-3604882156BE}" type="presOf" srcId="{1713BA82-B1C8-4800-81EF-5FEF7D2890CD}" destId="{F0F3019C-A6C5-4156-8455-04A8C72BEE31}" srcOrd="0" destOrd="2" presId="urn:microsoft.com/office/officeart/2005/8/layout/list1"/>
    <dgm:cxn modelId="{55BD0D51-A4EE-46E9-BBF5-BF83F6A6B758}" type="presOf" srcId="{B761EF48-641D-4903-A19E-4DA477F5B7EA}" destId="{027D0A6B-F414-496A-9D6F-6C88F0226900}" srcOrd="0" destOrd="1" presId="urn:microsoft.com/office/officeart/2005/8/layout/list1"/>
    <dgm:cxn modelId="{6DBC8552-8269-473C-8088-A8BA5EF12A00}" srcId="{84FBCC75-0D5A-495D-8A85-49F18ECFAF58}" destId="{1713BA82-B1C8-4800-81EF-5FEF7D2890CD}" srcOrd="2" destOrd="0" parTransId="{0EA1C182-4CDC-4C62-9C93-22351C04A1BC}" sibTransId="{36F074EB-F995-45D3-8812-0718E54CDC08}"/>
    <dgm:cxn modelId="{60834674-AB2B-42AA-A153-4496B9EC50EF}" srcId="{8B397064-4903-43B9-9E7D-2DCE548D8DFA}" destId="{7AC89939-9F4E-4A16-9B9F-8865EC1C3FD9}" srcOrd="3" destOrd="0" parTransId="{DEE7AA6E-1E3F-44D3-8CE2-E38FE0ABB28E}" sibTransId="{F95EB9F2-206C-4511-829E-53F3A3519013}"/>
    <dgm:cxn modelId="{5466FB55-B492-4087-9363-CBD48BA29E82}" srcId="{A3E194AB-89DB-4331-B25F-BE2E1813EE3A}" destId="{DA2379BA-EE8C-49DE-9747-E083B5F4B1CA}" srcOrd="2" destOrd="0" parTransId="{9738187C-63AE-4A24-A79F-175481638CCC}" sibTransId="{6E12D0C7-20EA-4F8E-BDC2-DBC1773BCFD5}"/>
    <dgm:cxn modelId="{C370237A-E3A9-4693-8673-AC3AEF7ACA89}" srcId="{8B397064-4903-43B9-9E7D-2DCE548D8DFA}" destId="{CF14F432-02D0-42F3-9765-450154AB92B8}" srcOrd="5" destOrd="0" parTransId="{CF269EC0-04FE-4765-9EF1-5D7A1C7D8165}" sibTransId="{52AA1837-129A-4047-9311-9A6C80DC59D7}"/>
    <dgm:cxn modelId="{3380687C-966C-4BE7-9FEC-AB4F9E7D4702}" srcId="{84FBCC75-0D5A-495D-8A85-49F18ECFAF58}" destId="{ACB833BB-8068-4943-912C-D224A7E157DD}" srcOrd="1" destOrd="0" parTransId="{7EB0650A-699B-47A7-85A3-F0F8C0C7688F}" sibTransId="{ED9D2D90-EEBD-4C8E-915B-ACFF276B1929}"/>
    <dgm:cxn modelId="{8E9EC87D-C143-4069-A901-D45D62CEE19C}" srcId="{8B397064-4903-43B9-9E7D-2DCE548D8DFA}" destId="{84FBCC75-0D5A-495D-8A85-49F18ECFAF58}" srcOrd="4" destOrd="0" parTransId="{4B7029A6-75B1-4F8F-B1BF-F493FC52918B}" sibTransId="{BF6A714B-25E4-444D-87F5-6E1D920B321E}"/>
    <dgm:cxn modelId="{95561C81-92D4-4B8A-9840-3BD8896D0A8C}" type="presOf" srcId="{9D19D85E-9BFC-4476-BA70-D2A3E635E483}" destId="{25FB3A57-7AEE-40B8-A278-E4B9F6F2D60E}" srcOrd="0" destOrd="1" presId="urn:microsoft.com/office/officeart/2005/8/layout/list1"/>
    <dgm:cxn modelId="{D8137F8A-17A8-40E7-9105-1749E47D4551}" srcId="{7AC89939-9F4E-4A16-9B9F-8865EC1C3FD9}" destId="{A845B339-0700-4532-AC3B-203E2261E5A6}" srcOrd="0" destOrd="0" parTransId="{EF227058-2C2A-4D19-B43F-7B446562C4B9}" sibTransId="{5EA47F10-7854-438C-AE88-249738567B91}"/>
    <dgm:cxn modelId="{0878EA8F-503F-46F3-ABA0-9EFDBCAE7FA6}" type="presOf" srcId="{69F4760B-1B50-4FD4-BA1F-11214ECD2F1A}" destId="{6C19CC96-3ED4-4663-88AA-B00FBD51A831}" srcOrd="1" destOrd="0" presId="urn:microsoft.com/office/officeart/2005/8/layout/list1"/>
    <dgm:cxn modelId="{8304D795-4B04-4C2B-BC14-3E74B5955F3E}" type="presOf" srcId="{84FBCC75-0D5A-495D-8A85-49F18ECFAF58}" destId="{A79E8885-9A9C-4008-859E-D0D885A81ED9}" srcOrd="1" destOrd="0" presId="urn:microsoft.com/office/officeart/2005/8/layout/list1"/>
    <dgm:cxn modelId="{5930599D-E353-4BC2-B83D-27ADFF8F3004}" srcId="{8B397064-4903-43B9-9E7D-2DCE548D8DFA}" destId="{A3E194AB-89DB-4331-B25F-BE2E1813EE3A}" srcOrd="2" destOrd="0" parTransId="{6AC6BC8F-D43D-4BA0-BE5D-5252882250B0}" sibTransId="{47806F18-C6B9-41D6-80BF-A13386F6E81B}"/>
    <dgm:cxn modelId="{53AC929F-EEAC-4C05-86A6-7A26AC8EFD82}" srcId="{69F4760B-1B50-4FD4-BA1F-11214ECD2F1A}" destId="{3405E902-C98A-436A-8642-633787E6D439}" srcOrd="0" destOrd="0" parTransId="{1E244389-A80A-4B42-AFEF-92CAAA718A95}" sibTransId="{DAFC01E9-82FC-4AEB-B24D-6DC11CC62B29}"/>
    <dgm:cxn modelId="{B5163EA0-4854-48BF-9680-59C4F79BED00}" srcId="{CF14F432-02D0-42F3-9765-450154AB92B8}" destId="{B761EF48-641D-4903-A19E-4DA477F5B7EA}" srcOrd="1" destOrd="0" parTransId="{69F5C329-9A05-4A14-BFB9-4D9E7C83C1BE}" sibTransId="{E6F460AE-09CE-4ED8-8AEF-EDD57CB6370F}"/>
    <dgm:cxn modelId="{319A06A1-C083-4D30-A336-A8E7F517325D}" srcId="{8B397064-4903-43B9-9E7D-2DCE548D8DFA}" destId="{808B482D-575E-4A93-92FB-1295B0A68D1D}" srcOrd="0" destOrd="0" parTransId="{7A573A2F-30F5-4C27-87A8-0BAD7A177D3B}" sibTransId="{BB8D864B-BCD8-4744-9D9C-FBC5E330E8C9}"/>
    <dgm:cxn modelId="{AD3E77A4-A11B-45C3-80FC-0DC48D835C63}" type="presOf" srcId="{9D49380E-DF26-4AE2-88B9-A6DD3AD720F2}" destId="{B06CC31C-042C-4D40-9D70-CF0F7E5E77E8}" srcOrd="0" destOrd="0" presId="urn:microsoft.com/office/officeart/2005/8/layout/list1"/>
    <dgm:cxn modelId="{BACCE9B3-0B55-46EC-B98F-E533C51FC9FC}" type="presOf" srcId="{C00A87D2-4E1E-41DB-8541-A6EDDB509245}" destId="{B06CC31C-042C-4D40-9D70-CF0F7E5E77E8}" srcOrd="0" destOrd="1" presId="urn:microsoft.com/office/officeart/2005/8/layout/list1"/>
    <dgm:cxn modelId="{4CAE76B7-C500-4E84-A905-7254E9F1FB84}" type="presOf" srcId="{CF14F432-02D0-42F3-9765-450154AB92B8}" destId="{4608B3A8-239D-41CB-B4A2-B2FDDE079E94}" srcOrd="1" destOrd="0" presId="urn:microsoft.com/office/officeart/2005/8/layout/list1"/>
    <dgm:cxn modelId="{AE707BB7-22A9-4603-9E90-1A8B2E3732A8}" srcId="{CF14F432-02D0-42F3-9765-450154AB92B8}" destId="{5A24D8A0-265D-466F-8C4B-F125B240AD6D}" srcOrd="0" destOrd="0" parTransId="{917B0413-2C6A-461C-AB8E-CB5182CF8888}" sibTransId="{2D0A880E-89F4-4490-B38D-BF4412915B53}"/>
    <dgm:cxn modelId="{A8F39DB9-2F30-4822-9248-5D5A2B9A1EA2}" type="presOf" srcId="{1617E17E-67F6-4DE1-9A77-EB0953236D29}" destId="{F0F3019C-A6C5-4156-8455-04A8C72BEE31}" srcOrd="0" destOrd="0" presId="urn:microsoft.com/office/officeart/2005/8/layout/list1"/>
    <dgm:cxn modelId="{24A429BB-FE0B-4391-B731-B818D1CE26E1}" type="presOf" srcId="{7AC89939-9F4E-4A16-9B9F-8865EC1C3FD9}" destId="{A4B3ACB0-6D6B-4711-9B10-3C8705148369}" srcOrd="0" destOrd="0" presId="urn:microsoft.com/office/officeart/2005/8/layout/list1"/>
    <dgm:cxn modelId="{A24C84BE-E90E-4CA2-B37C-2C4D5EA4C450}" srcId="{69F4760B-1B50-4FD4-BA1F-11214ECD2F1A}" destId="{24D47860-90B4-410C-B116-7F4577CA7ECC}" srcOrd="2" destOrd="0" parTransId="{4D92C266-C0D7-4A89-8D3B-EA7DF8A8AC24}" sibTransId="{2AFAC6CC-9242-4B88-90B3-73B829DD9136}"/>
    <dgm:cxn modelId="{7BE9FCBE-9C6B-4754-91D3-76DEFDC0087B}" type="presOf" srcId="{C9847290-1B33-4440-9A2D-BB4CB2A17A9B}" destId="{FA83716B-9AF3-47B9-B191-3794BFCE4AFB}" srcOrd="0" destOrd="1" presId="urn:microsoft.com/office/officeart/2005/8/layout/list1"/>
    <dgm:cxn modelId="{B75310C1-2A87-4536-A570-828865C8DCC9}" srcId="{69F4760B-1B50-4FD4-BA1F-11214ECD2F1A}" destId="{9D19D85E-9BFC-4476-BA70-D2A3E635E483}" srcOrd="1" destOrd="0" parTransId="{24D7F4F4-4B1E-4B89-9374-58DCC77C21E0}" sibTransId="{CE5948D5-F863-4693-924A-8A04EC556B92}"/>
    <dgm:cxn modelId="{804D47C2-3CBA-4CB1-A26B-AEE468F98F77}" type="presOf" srcId="{808B482D-575E-4A93-92FB-1295B0A68D1D}" destId="{6A2CF87E-F8E8-44D3-A4A3-FB80C0A07304}" srcOrd="1" destOrd="0" presId="urn:microsoft.com/office/officeart/2005/8/layout/list1"/>
    <dgm:cxn modelId="{007320C4-2CD2-4D47-9EA2-5CF9533B0B62}" type="presOf" srcId="{A845B339-0700-4532-AC3B-203E2261E5A6}" destId="{836B9B8E-05C7-41C2-A20A-428D632417EA}" srcOrd="0" destOrd="0" presId="urn:microsoft.com/office/officeart/2005/8/layout/list1"/>
    <dgm:cxn modelId="{FF9C8EC6-A396-486F-ABE2-48BB764A0E78}" srcId="{7AC89939-9F4E-4A16-9B9F-8865EC1C3FD9}" destId="{7815011F-10C2-4BFF-929E-AA302BB83F6A}" srcOrd="1" destOrd="0" parTransId="{1FD769F4-75D7-484E-9E03-8EED3ED143A8}" sibTransId="{DDF70EAE-BDE0-42CC-BDE3-A3FD809314DE}"/>
    <dgm:cxn modelId="{A1BE8DCC-D4E7-47AA-9205-A1EF6D866087}" srcId="{7AC89939-9F4E-4A16-9B9F-8865EC1C3FD9}" destId="{85FC39E5-674A-4028-9CC6-2707EEEC3BD1}" srcOrd="2" destOrd="0" parTransId="{3FB82CA5-04F5-4661-909D-79272A73DE1D}" sibTransId="{F0D072E9-A601-4157-A9C2-B8CEA063A753}"/>
    <dgm:cxn modelId="{B686BDD7-CB4A-48AB-8A47-7CB14AFDC9DB}" type="presOf" srcId="{69F4760B-1B50-4FD4-BA1F-11214ECD2F1A}" destId="{56C3670D-7296-45AB-87EE-3A8EA4577DA9}" srcOrd="0" destOrd="0" presId="urn:microsoft.com/office/officeart/2005/8/layout/list1"/>
    <dgm:cxn modelId="{57AE2EDB-8CC9-4D97-AC43-F3D8AF7464FF}" srcId="{808B482D-575E-4A93-92FB-1295B0A68D1D}" destId="{5660454A-048D-4E6E-9A72-6CA8B4039428}" srcOrd="2" destOrd="0" parTransId="{429B713A-FB05-451B-B735-563F0E7754F7}" sibTransId="{DD07B681-CB2E-4611-9E2F-50B857D2D4E1}"/>
    <dgm:cxn modelId="{8217C3E4-CA44-4740-89C3-E48A7C0532A2}" type="presOf" srcId="{85FC39E5-674A-4028-9CC6-2707EEEC3BD1}" destId="{836B9B8E-05C7-41C2-A20A-428D632417EA}" srcOrd="0" destOrd="2" presId="urn:microsoft.com/office/officeart/2005/8/layout/list1"/>
    <dgm:cxn modelId="{F08ABCE5-BE2C-4E8F-BAD4-996D85EF3F79}" type="presOf" srcId="{A3E194AB-89DB-4331-B25F-BE2E1813EE3A}" destId="{C0BC63C5-447F-414B-B115-AF830D4AFC07}" srcOrd="1" destOrd="0" presId="urn:microsoft.com/office/officeart/2005/8/layout/list1"/>
    <dgm:cxn modelId="{70B6F0E8-EFFF-40B9-B33E-1BDBA9553E09}" type="presOf" srcId="{808B482D-575E-4A93-92FB-1295B0A68D1D}" destId="{FBFDC41B-87B0-4D68-893E-553E0847C910}" srcOrd="0" destOrd="0" presId="urn:microsoft.com/office/officeart/2005/8/layout/list1"/>
    <dgm:cxn modelId="{0A8B28EB-1FD2-4463-9CF5-E48E9FA80555}" type="presOf" srcId="{DA2379BA-EE8C-49DE-9747-E083B5F4B1CA}" destId="{FA83716B-9AF3-47B9-B191-3794BFCE4AFB}" srcOrd="0" destOrd="2" presId="urn:microsoft.com/office/officeart/2005/8/layout/list1"/>
    <dgm:cxn modelId="{F074FCEB-4D17-4FCA-ABF0-B72212902531}" type="presOf" srcId="{1DDE746F-0DDF-4113-BBA2-396A2C158092}" destId="{F0F3019C-A6C5-4156-8455-04A8C72BEE31}" srcOrd="0" destOrd="3" presId="urn:microsoft.com/office/officeart/2005/8/layout/list1"/>
    <dgm:cxn modelId="{961C66EE-1590-4D21-A027-B22B17358216}" type="presOf" srcId="{84FBCC75-0D5A-495D-8A85-49F18ECFAF58}" destId="{AEA0355F-63DB-4578-BFCC-B23A50054655}" srcOrd="0" destOrd="0" presId="urn:microsoft.com/office/officeart/2005/8/layout/list1"/>
    <dgm:cxn modelId="{CEBF0025-CB4F-44F6-8563-6D35BC5E95BB}" type="presParOf" srcId="{D5C28425-84D6-4F2A-8740-C7800D5E9660}" destId="{47468C7B-72B2-407B-B91C-249D05038FC5}" srcOrd="0" destOrd="0" presId="urn:microsoft.com/office/officeart/2005/8/layout/list1"/>
    <dgm:cxn modelId="{0151025A-0F9C-4821-97B9-5ED80F587641}" type="presParOf" srcId="{47468C7B-72B2-407B-B91C-249D05038FC5}" destId="{FBFDC41B-87B0-4D68-893E-553E0847C910}" srcOrd="0" destOrd="0" presId="urn:microsoft.com/office/officeart/2005/8/layout/list1"/>
    <dgm:cxn modelId="{D75020A7-28B9-47AE-8882-049DFCACFEE4}" type="presParOf" srcId="{47468C7B-72B2-407B-B91C-249D05038FC5}" destId="{6A2CF87E-F8E8-44D3-A4A3-FB80C0A07304}" srcOrd="1" destOrd="0" presId="urn:microsoft.com/office/officeart/2005/8/layout/list1"/>
    <dgm:cxn modelId="{DD2455DA-22BE-43B7-A85F-21740DAC50AE}" type="presParOf" srcId="{D5C28425-84D6-4F2A-8740-C7800D5E9660}" destId="{83A7D082-9F48-48A4-9534-96B56910F168}" srcOrd="1" destOrd="0" presId="urn:microsoft.com/office/officeart/2005/8/layout/list1"/>
    <dgm:cxn modelId="{470628CF-00FD-49F0-9582-44B3EC405606}" type="presParOf" srcId="{D5C28425-84D6-4F2A-8740-C7800D5E9660}" destId="{B06CC31C-042C-4D40-9D70-CF0F7E5E77E8}" srcOrd="2" destOrd="0" presId="urn:microsoft.com/office/officeart/2005/8/layout/list1"/>
    <dgm:cxn modelId="{5490B234-12F2-48DD-9982-DB9DE06D8CC6}" type="presParOf" srcId="{D5C28425-84D6-4F2A-8740-C7800D5E9660}" destId="{4BB7621E-B381-4136-BDBC-4D0D1E572109}" srcOrd="3" destOrd="0" presId="urn:microsoft.com/office/officeart/2005/8/layout/list1"/>
    <dgm:cxn modelId="{8A49E267-A018-4E84-AA8F-8B9E8F0FECCC}" type="presParOf" srcId="{D5C28425-84D6-4F2A-8740-C7800D5E9660}" destId="{A11FF261-BBC4-4B91-99C4-81E267007FF1}" srcOrd="4" destOrd="0" presId="urn:microsoft.com/office/officeart/2005/8/layout/list1"/>
    <dgm:cxn modelId="{D6075E03-30F6-468E-9EB7-39375C99838D}" type="presParOf" srcId="{A11FF261-BBC4-4B91-99C4-81E267007FF1}" destId="{56C3670D-7296-45AB-87EE-3A8EA4577DA9}" srcOrd="0" destOrd="0" presId="urn:microsoft.com/office/officeart/2005/8/layout/list1"/>
    <dgm:cxn modelId="{1B476FD6-238A-4EAC-AE57-416CC6836E64}" type="presParOf" srcId="{A11FF261-BBC4-4B91-99C4-81E267007FF1}" destId="{6C19CC96-3ED4-4663-88AA-B00FBD51A831}" srcOrd="1" destOrd="0" presId="urn:microsoft.com/office/officeart/2005/8/layout/list1"/>
    <dgm:cxn modelId="{998791EA-8C27-49C6-A660-776A239F39F9}" type="presParOf" srcId="{D5C28425-84D6-4F2A-8740-C7800D5E9660}" destId="{677A95C3-F439-4150-837F-CC8E26A0C020}" srcOrd="5" destOrd="0" presId="urn:microsoft.com/office/officeart/2005/8/layout/list1"/>
    <dgm:cxn modelId="{04304E5B-9AF6-4CCD-A25F-0B14A3B7C88C}" type="presParOf" srcId="{D5C28425-84D6-4F2A-8740-C7800D5E9660}" destId="{25FB3A57-7AEE-40B8-A278-E4B9F6F2D60E}" srcOrd="6" destOrd="0" presId="urn:microsoft.com/office/officeart/2005/8/layout/list1"/>
    <dgm:cxn modelId="{E73E311C-EA41-440F-9F73-482CD416C3D3}" type="presParOf" srcId="{D5C28425-84D6-4F2A-8740-C7800D5E9660}" destId="{D6A40771-726A-4CC3-B919-D4A688BF1BCD}" srcOrd="7" destOrd="0" presId="urn:microsoft.com/office/officeart/2005/8/layout/list1"/>
    <dgm:cxn modelId="{ACB45D94-9552-4AC4-AE58-014975CAD041}" type="presParOf" srcId="{D5C28425-84D6-4F2A-8740-C7800D5E9660}" destId="{68A63ED9-332D-4E5A-83AB-2E50FDA6F2F7}" srcOrd="8" destOrd="0" presId="urn:microsoft.com/office/officeart/2005/8/layout/list1"/>
    <dgm:cxn modelId="{EB89D3AB-08E8-43FD-B51B-F17BF02C60DE}" type="presParOf" srcId="{68A63ED9-332D-4E5A-83AB-2E50FDA6F2F7}" destId="{04EC309C-7071-40CF-B4C3-40D383E5C809}" srcOrd="0" destOrd="0" presId="urn:microsoft.com/office/officeart/2005/8/layout/list1"/>
    <dgm:cxn modelId="{EE43BE4D-AF24-4BA4-8FCE-51B572818E27}" type="presParOf" srcId="{68A63ED9-332D-4E5A-83AB-2E50FDA6F2F7}" destId="{C0BC63C5-447F-414B-B115-AF830D4AFC07}" srcOrd="1" destOrd="0" presId="urn:microsoft.com/office/officeart/2005/8/layout/list1"/>
    <dgm:cxn modelId="{D160463C-DC7A-4318-BB60-FA81197F89D1}" type="presParOf" srcId="{D5C28425-84D6-4F2A-8740-C7800D5E9660}" destId="{761937C0-A83A-4EAE-BE94-BC793E075FAE}" srcOrd="9" destOrd="0" presId="urn:microsoft.com/office/officeart/2005/8/layout/list1"/>
    <dgm:cxn modelId="{FADFCD38-4715-4872-AE68-01C6AC1E324A}" type="presParOf" srcId="{D5C28425-84D6-4F2A-8740-C7800D5E9660}" destId="{FA83716B-9AF3-47B9-B191-3794BFCE4AFB}" srcOrd="10" destOrd="0" presId="urn:microsoft.com/office/officeart/2005/8/layout/list1"/>
    <dgm:cxn modelId="{60496662-3F4F-4C54-9D8C-6BF3CCDD663D}" type="presParOf" srcId="{D5C28425-84D6-4F2A-8740-C7800D5E9660}" destId="{A6D6E87D-B0ED-4082-8155-7558737EFCCC}" srcOrd="11" destOrd="0" presId="urn:microsoft.com/office/officeart/2005/8/layout/list1"/>
    <dgm:cxn modelId="{514E9CD4-6763-4E26-860C-3E065E788068}" type="presParOf" srcId="{D5C28425-84D6-4F2A-8740-C7800D5E9660}" destId="{9FD870EC-F272-4203-B93F-0225AE2D91D6}" srcOrd="12" destOrd="0" presId="urn:microsoft.com/office/officeart/2005/8/layout/list1"/>
    <dgm:cxn modelId="{E0683E4D-CC75-4760-930F-0E6037028D36}" type="presParOf" srcId="{9FD870EC-F272-4203-B93F-0225AE2D91D6}" destId="{A4B3ACB0-6D6B-4711-9B10-3C8705148369}" srcOrd="0" destOrd="0" presId="urn:microsoft.com/office/officeart/2005/8/layout/list1"/>
    <dgm:cxn modelId="{164EE1CE-8932-4679-87FE-173BA0AAD010}" type="presParOf" srcId="{9FD870EC-F272-4203-B93F-0225AE2D91D6}" destId="{4C7C082F-79C9-4E72-9B34-0CED538B4304}" srcOrd="1" destOrd="0" presId="urn:microsoft.com/office/officeart/2005/8/layout/list1"/>
    <dgm:cxn modelId="{35ADFF59-5442-42E0-8C4A-C9A1138224F7}" type="presParOf" srcId="{D5C28425-84D6-4F2A-8740-C7800D5E9660}" destId="{2FF15935-6CCA-451B-B1F0-43A147BA2045}" srcOrd="13" destOrd="0" presId="urn:microsoft.com/office/officeart/2005/8/layout/list1"/>
    <dgm:cxn modelId="{E5B0A7DA-9F09-4E6F-8691-56F7ACCF0CDE}" type="presParOf" srcId="{D5C28425-84D6-4F2A-8740-C7800D5E9660}" destId="{836B9B8E-05C7-41C2-A20A-428D632417EA}" srcOrd="14" destOrd="0" presId="urn:microsoft.com/office/officeart/2005/8/layout/list1"/>
    <dgm:cxn modelId="{DD64862E-A1CA-4100-B096-E0E5DC42ECC7}" type="presParOf" srcId="{D5C28425-84D6-4F2A-8740-C7800D5E9660}" destId="{D173C1F1-7EF9-4B8C-A8F7-819D6D79A395}" srcOrd="15" destOrd="0" presId="urn:microsoft.com/office/officeart/2005/8/layout/list1"/>
    <dgm:cxn modelId="{ED38BEC9-EE4E-441A-A425-AF23EE476432}" type="presParOf" srcId="{D5C28425-84D6-4F2A-8740-C7800D5E9660}" destId="{D6D32803-FB1F-4EAB-8521-CFC4902484C3}" srcOrd="16" destOrd="0" presId="urn:microsoft.com/office/officeart/2005/8/layout/list1"/>
    <dgm:cxn modelId="{F332724C-C963-4DE9-A0D2-E540C75824CF}" type="presParOf" srcId="{D6D32803-FB1F-4EAB-8521-CFC4902484C3}" destId="{AEA0355F-63DB-4578-BFCC-B23A50054655}" srcOrd="0" destOrd="0" presId="urn:microsoft.com/office/officeart/2005/8/layout/list1"/>
    <dgm:cxn modelId="{8D116E18-9D3D-4949-8C61-B6111573D089}" type="presParOf" srcId="{D6D32803-FB1F-4EAB-8521-CFC4902484C3}" destId="{A79E8885-9A9C-4008-859E-D0D885A81ED9}" srcOrd="1" destOrd="0" presId="urn:microsoft.com/office/officeart/2005/8/layout/list1"/>
    <dgm:cxn modelId="{D3018062-D28A-4AC4-B987-9B3B12366F28}" type="presParOf" srcId="{D5C28425-84D6-4F2A-8740-C7800D5E9660}" destId="{BF115903-AAC5-4793-96FE-E1BDF2BBD15D}" srcOrd="17" destOrd="0" presId="urn:microsoft.com/office/officeart/2005/8/layout/list1"/>
    <dgm:cxn modelId="{6EB3B85C-BA64-4E5D-8829-9E3FF5B7AEEC}" type="presParOf" srcId="{D5C28425-84D6-4F2A-8740-C7800D5E9660}" destId="{F0F3019C-A6C5-4156-8455-04A8C72BEE31}" srcOrd="18" destOrd="0" presId="urn:microsoft.com/office/officeart/2005/8/layout/list1"/>
    <dgm:cxn modelId="{538D0C8E-2DF7-4049-9417-076DE0B86265}" type="presParOf" srcId="{D5C28425-84D6-4F2A-8740-C7800D5E9660}" destId="{7E8D13B2-F381-451B-B60E-A009DB93D0F4}" srcOrd="19" destOrd="0" presId="urn:microsoft.com/office/officeart/2005/8/layout/list1"/>
    <dgm:cxn modelId="{A52F6535-BF3A-4F1F-A56E-09B70E5D4322}" type="presParOf" srcId="{D5C28425-84D6-4F2A-8740-C7800D5E9660}" destId="{ABBA4E34-6B55-479E-B773-E860C8ADEBC8}" srcOrd="20" destOrd="0" presId="urn:microsoft.com/office/officeart/2005/8/layout/list1"/>
    <dgm:cxn modelId="{C3587F73-9ADB-4BD7-9AD9-2567872597F3}" type="presParOf" srcId="{ABBA4E34-6B55-479E-B773-E860C8ADEBC8}" destId="{DF3F1CE2-2B82-4432-83A0-CAD6045D7F7C}" srcOrd="0" destOrd="0" presId="urn:microsoft.com/office/officeart/2005/8/layout/list1"/>
    <dgm:cxn modelId="{B42F099B-2C61-4EB9-A100-EAB6B85E9C63}" type="presParOf" srcId="{ABBA4E34-6B55-479E-B773-E860C8ADEBC8}" destId="{4608B3A8-239D-41CB-B4A2-B2FDDE079E94}" srcOrd="1" destOrd="0" presId="urn:microsoft.com/office/officeart/2005/8/layout/list1"/>
    <dgm:cxn modelId="{F0506209-C718-49DC-BEE0-D9CE566DBE74}" type="presParOf" srcId="{D5C28425-84D6-4F2A-8740-C7800D5E9660}" destId="{C06E9F47-9ADA-4E1B-AB54-2D1837CBAF48}" srcOrd="21" destOrd="0" presId="urn:microsoft.com/office/officeart/2005/8/layout/list1"/>
    <dgm:cxn modelId="{A4610963-5562-44EC-8D5F-D11462EE5996}" type="presParOf" srcId="{D5C28425-84D6-4F2A-8740-C7800D5E9660}" destId="{027D0A6B-F414-496A-9D6F-6C88F0226900}" srcOrd="22"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CC31C-042C-4D40-9D70-CF0F7E5E77E8}">
      <dsp:nvSpPr>
        <dsp:cNvPr id="0" name=""/>
        <dsp:cNvSpPr/>
      </dsp:nvSpPr>
      <dsp:spPr>
        <a:xfrm>
          <a:off x="0" y="120989"/>
          <a:ext cx="6400800" cy="1083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Look for opportunities to praise them and support them where possible.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Keep checking to see how they are getting on during the year and the revision period. </a:t>
          </a:r>
        </a:p>
      </dsp:txBody>
      <dsp:txXfrm>
        <a:off x="0" y="120989"/>
        <a:ext cx="6400800" cy="1083600"/>
      </dsp:txXfrm>
    </dsp:sp>
    <dsp:sp modelId="{6A2CF87E-F8E8-44D3-A4A3-FB80C0A07304}">
      <dsp:nvSpPr>
        <dsp:cNvPr id="0" name=""/>
        <dsp:cNvSpPr/>
      </dsp:nvSpPr>
      <dsp:spPr>
        <a:xfrm>
          <a:off x="320040" y="2909"/>
          <a:ext cx="4480560"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Take an Interest</a:t>
          </a:r>
        </a:p>
      </dsp:txBody>
      <dsp:txXfrm>
        <a:off x="331568" y="14437"/>
        <a:ext cx="4457504" cy="213104"/>
      </dsp:txXfrm>
    </dsp:sp>
    <dsp:sp modelId="{25FB3A57-7AEE-40B8-A278-E4B9F6F2D60E}">
      <dsp:nvSpPr>
        <dsp:cNvPr id="0" name=""/>
        <dsp:cNvSpPr/>
      </dsp:nvSpPr>
      <dsp:spPr>
        <a:xfrm>
          <a:off x="0" y="1365870"/>
          <a:ext cx="6400800" cy="1234800"/>
        </a:xfrm>
        <a:prstGeom prst="rect">
          <a:avLst/>
        </a:prstGeom>
        <a:solidFill>
          <a:schemeClr val="lt1">
            <a:alpha val="90000"/>
            <a:hueOff val="0"/>
            <a:satOff val="0"/>
            <a:lumOff val="0"/>
            <a:alphaOff val="0"/>
          </a:schemeClr>
        </a:solidFill>
        <a:ln w="12700" cap="flat" cmpd="sng" algn="ctr">
          <a:solidFill>
            <a:schemeClr val="accent4">
              <a:hueOff val="-1079997"/>
              <a:satOff val="-16959"/>
              <a:lumOff val="-15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Every student is set a target grade for each subject and you can find these on their progress check. This grade is what they are capable of achieving as a minimum.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how challenging it is to meet these targets and get them to have realistic expectations of what they can achieve.</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which subjects they want to do particularly well in and they want to achieve higher than their target grade.</a:t>
          </a:r>
        </a:p>
      </dsp:txBody>
      <dsp:txXfrm>
        <a:off x="0" y="1365870"/>
        <a:ext cx="6400800" cy="1234800"/>
      </dsp:txXfrm>
    </dsp:sp>
    <dsp:sp modelId="{6C19CC96-3ED4-4663-88AA-B00FBD51A831}">
      <dsp:nvSpPr>
        <dsp:cNvPr id="0" name=""/>
        <dsp:cNvSpPr/>
      </dsp:nvSpPr>
      <dsp:spPr>
        <a:xfrm>
          <a:off x="320040" y="1247790"/>
          <a:ext cx="4480560" cy="236160"/>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Target Grades</a:t>
          </a:r>
        </a:p>
      </dsp:txBody>
      <dsp:txXfrm>
        <a:off x="331568" y="1259318"/>
        <a:ext cx="4457504" cy="213104"/>
      </dsp:txXfrm>
    </dsp:sp>
    <dsp:sp modelId="{FA83716B-9AF3-47B9-B191-3794BFCE4AFB}">
      <dsp:nvSpPr>
        <dsp:cNvPr id="0" name=""/>
        <dsp:cNvSpPr/>
      </dsp:nvSpPr>
      <dsp:spPr>
        <a:xfrm>
          <a:off x="0" y="2761950"/>
          <a:ext cx="6400800" cy="1234800"/>
        </a:xfrm>
        <a:prstGeom prst="rect">
          <a:avLst/>
        </a:prstGeom>
        <a:solidFill>
          <a:schemeClr val="lt1">
            <a:alpha val="90000"/>
            <a:hueOff val="0"/>
            <a:satOff val="0"/>
            <a:lumOff val="0"/>
            <a:alphaOff val="0"/>
          </a:schemeClr>
        </a:solidFill>
        <a:ln w="12700" cap="flat" cmpd="sng" algn="ctr">
          <a:solidFill>
            <a:schemeClr val="accent4">
              <a:hueOff val="-2159994"/>
              <a:satOff val="-33918"/>
              <a:lumOff val="-31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Some students need more of incentive than just getting good GCSE results. You may want to discuss what rewards or incentives will motivate them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Remember it is important that they try their best and be positive whatever the results. </a:t>
          </a:r>
        </a:p>
      </dsp:txBody>
      <dsp:txXfrm>
        <a:off x="0" y="2761950"/>
        <a:ext cx="6400800" cy="1234800"/>
      </dsp:txXfrm>
    </dsp:sp>
    <dsp:sp modelId="{C0BC63C5-447F-414B-B115-AF830D4AFC07}">
      <dsp:nvSpPr>
        <dsp:cNvPr id="0" name=""/>
        <dsp:cNvSpPr/>
      </dsp:nvSpPr>
      <dsp:spPr>
        <a:xfrm>
          <a:off x="320040" y="2643870"/>
          <a:ext cx="4480560" cy="236160"/>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Incentives and Rewards</a:t>
          </a:r>
        </a:p>
      </dsp:txBody>
      <dsp:txXfrm>
        <a:off x="331568" y="2655398"/>
        <a:ext cx="4457504" cy="213104"/>
      </dsp:txXfrm>
    </dsp:sp>
    <dsp:sp modelId="{836B9B8E-05C7-41C2-A20A-428D632417EA}">
      <dsp:nvSpPr>
        <dsp:cNvPr id="0" name=""/>
        <dsp:cNvSpPr/>
      </dsp:nvSpPr>
      <dsp:spPr>
        <a:xfrm>
          <a:off x="0" y="4158030"/>
          <a:ext cx="6400800" cy="1083600"/>
        </a:xfrm>
        <a:prstGeom prst="rect">
          <a:avLst/>
        </a:prstGeom>
        <a:solidFill>
          <a:schemeClr val="lt1">
            <a:alpha val="90000"/>
            <a:hueOff val="0"/>
            <a:satOff val="0"/>
            <a:lumOff val="0"/>
            <a:alphaOff val="0"/>
          </a:schemeClr>
        </a:solidFill>
        <a:ln w="12700" cap="flat" cmpd="sng" algn="ctr">
          <a:solidFill>
            <a:schemeClr val="accent4">
              <a:hueOff val="-3239991"/>
              <a:satOff val="-50878"/>
              <a:lumOff val="-47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have all the basic equipment they need such as pens, pencils, calculator, geometry set etc. for their exams.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if they need any subject specific revision guides which are available through the school.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Try to make sure they have a quiet working environment to study at home</a:t>
          </a:r>
        </a:p>
      </dsp:txBody>
      <dsp:txXfrm>
        <a:off x="0" y="4158030"/>
        <a:ext cx="6400800" cy="1083600"/>
      </dsp:txXfrm>
    </dsp:sp>
    <dsp:sp modelId="{4C7C082F-79C9-4E72-9B34-0CED538B4304}">
      <dsp:nvSpPr>
        <dsp:cNvPr id="0" name=""/>
        <dsp:cNvSpPr/>
      </dsp:nvSpPr>
      <dsp:spPr>
        <a:xfrm>
          <a:off x="320040" y="4039950"/>
          <a:ext cx="4480560" cy="236160"/>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Help them make a start</a:t>
          </a:r>
        </a:p>
      </dsp:txBody>
      <dsp:txXfrm>
        <a:off x="331568" y="4051478"/>
        <a:ext cx="4457504" cy="213104"/>
      </dsp:txXfrm>
    </dsp:sp>
    <dsp:sp modelId="{F0F3019C-A6C5-4156-8455-04A8C72BEE31}">
      <dsp:nvSpPr>
        <dsp:cNvPr id="0" name=""/>
        <dsp:cNvSpPr/>
      </dsp:nvSpPr>
      <dsp:spPr>
        <a:xfrm>
          <a:off x="0" y="5402910"/>
          <a:ext cx="6400800" cy="1260000"/>
        </a:xfrm>
        <a:prstGeom prst="rect">
          <a:avLst/>
        </a:prstGeom>
        <a:solidFill>
          <a:schemeClr val="lt1">
            <a:alpha val="90000"/>
            <a:hueOff val="0"/>
            <a:satOff val="0"/>
            <a:lumOff val="0"/>
            <a:alphaOff val="0"/>
          </a:schemeClr>
        </a:solidFill>
        <a:ln w="12700" cap="flat" cmpd="sng" algn="ctr">
          <a:solidFill>
            <a:schemeClr val="accent4">
              <a:hueOff val="-4319989"/>
              <a:satOff val="-67837"/>
              <a:lumOff val="-62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what their plans are for revision and help them put together a revision timetable.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start early. Many successful year 11 students begin revising for their final exams in January/February and 'full-on; revision at the beginning of the Eater holiday.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Get them to create their own revision notes and not just read a book.</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are testing themselves by completing past exam questions. </a:t>
          </a:r>
        </a:p>
      </dsp:txBody>
      <dsp:txXfrm>
        <a:off x="0" y="5402910"/>
        <a:ext cx="6400800" cy="1260000"/>
      </dsp:txXfrm>
    </dsp:sp>
    <dsp:sp modelId="{A79E8885-9A9C-4008-859E-D0D885A81ED9}">
      <dsp:nvSpPr>
        <dsp:cNvPr id="0" name=""/>
        <dsp:cNvSpPr/>
      </dsp:nvSpPr>
      <dsp:spPr>
        <a:xfrm>
          <a:off x="320040" y="5284830"/>
          <a:ext cx="4480560" cy="236160"/>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Revision</a:t>
          </a:r>
        </a:p>
      </dsp:txBody>
      <dsp:txXfrm>
        <a:off x="331568" y="5296358"/>
        <a:ext cx="4457504" cy="213104"/>
      </dsp:txXfrm>
    </dsp:sp>
    <dsp:sp modelId="{027D0A6B-F414-496A-9D6F-6C88F0226900}">
      <dsp:nvSpPr>
        <dsp:cNvPr id="0" name=""/>
        <dsp:cNvSpPr/>
      </dsp:nvSpPr>
      <dsp:spPr>
        <a:xfrm>
          <a:off x="0" y="6824190"/>
          <a:ext cx="6400800" cy="907200"/>
        </a:xfrm>
        <a:prstGeom prst="rect">
          <a:avLst/>
        </a:prstGeom>
        <a:solidFill>
          <a:schemeClr val="lt1">
            <a:alpha val="90000"/>
            <a:hueOff val="0"/>
            <a:satOff val="0"/>
            <a:lumOff val="0"/>
            <a:alphaOff val="0"/>
          </a:schemeClr>
        </a:solidFill>
        <a:ln w="12700" cap="flat" cmpd="sng" algn="ctr">
          <a:solidFill>
            <a:schemeClr val="accent4">
              <a:hueOff val="-5399985"/>
              <a:satOff val="-84796"/>
              <a:lumOff val="-78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Do not underestimate the difference a healthy lifestyle can make to your child's performance at school.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Eating and exercising well can reduce stress on the body and help make someone feel good about themselves. </a:t>
          </a:r>
        </a:p>
      </dsp:txBody>
      <dsp:txXfrm>
        <a:off x="0" y="6824190"/>
        <a:ext cx="6400800" cy="907200"/>
      </dsp:txXfrm>
    </dsp:sp>
    <dsp:sp modelId="{4608B3A8-239D-41CB-B4A2-B2FDDE079E94}">
      <dsp:nvSpPr>
        <dsp:cNvPr id="0" name=""/>
        <dsp:cNvSpPr/>
      </dsp:nvSpPr>
      <dsp:spPr>
        <a:xfrm>
          <a:off x="320040" y="6706110"/>
          <a:ext cx="4480560" cy="23616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Healthy Lifestyle</a:t>
          </a:r>
        </a:p>
      </dsp:txBody>
      <dsp:txXfrm>
        <a:off x="331568" y="6717638"/>
        <a:ext cx="445750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C8E1358F-FE7B-45AD-B0D1-DEDC8938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4606</TotalTime>
  <Pages>25</Pages>
  <Words>6483</Words>
  <Characters>36956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Year 11 Centre Assessed Examinations</vt:lpstr>
    </vt:vector>
  </TitlesOfParts>
  <Company>Winchmore School</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Centre Assessed Examinations</dc:title>
  <dc:subject>Preparation Guide for Exams – Thursday 9th – Monday 27th January 2025</dc:subject>
  <dc:creator>Matt Larner</dc:creator>
  <cp:lastModifiedBy>Matt Larner</cp:lastModifiedBy>
  <cp:revision>7</cp:revision>
  <cp:lastPrinted>2024-11-21T11:43:00Z</cp:lastPrinted>
  <dcterms:created xsi:type="dcterms:W3CDTF">2024-11-18T11:40:00Z</dcterms:created>
  <dcterms:modified xsi:type="dcterms:W3CDTF">2024-11-21T16:58:00Z</dcterms:modified>
  <cp:category>KS4 2023-2025</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